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1CF" w:rsidRPr="00753416" w:rsidRDefault="00E441CF" w:rsidP="00E441CF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793982"/>
      <w:r w:rsidRPr="00753416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E441CF" w:rsidRPr="00753416" w:rsidRDefault="00E441CF" w:rsidP="00E441C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753416">
        <w:rPr>
          <w:rFonts w:ascii="Times New Roman" w:eastAsia="Calibri" w:hAnsi="Times New Roman" w:cs="Times New Roman"/>
          <w:b/>
          <w:sz w:val="24"/>
          <w:lang w:val="ru-RU"/>
        </w:rPr>
        <w:t>‌</w:t>
      </w:r>
      <w:bookmarkStart w:id="1" w:name="84b34cd1-8907-4be2-9654-5e4d7c979c34"/>
      <w:r w:rsidRPr="00753416">
        <w:rPr>
          <w:rFonts w:ascii="Times New Roman" w:eastAsia="Calibri" w:hAnsi="Times New Roman" w:cs="Times New Roman"/>
          <w:b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753416">
        <w:rPr>
          <w:rFonts w:ascii="Times New Roman" w:eastAsia="Calibri" w:hAnsi="Times New Roman" w:cs="Times New Roman"/>
          <w:b/>
          <w:sz w:val="24"/>
          <w:lang w:val="ru-RU"/>
        </w:rPr>
        <w:t xml:space="preserve">‌‌ </w:t>
      </w:r>
    </w:p>
    <w:p w:rsidR="00E441CF" w:rsidRPr="00753416" w:rsidRDefault="00E441CF" w:rsidP="00E441C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753416">
        <w:rPr>
          <w:rFonts w:ascii="Times New Roman" w:eastAsia="Calibri" w:hAnsi="Times New Roman" w:cs="Times New Roman"/>
          <w:b/>
          <w:sz w:val="24"/>
          <w:lang w:val="ru-RU"/>
        </w:rPr>
        <w:t>‌</w:t>
      </w:r>
      <w:bookmarkStart w:id="2" w:name="74d6ab55-f73b-48d7-ba78-c30f74a03786"/>
      <w:r w:rsidRPr="00753416">
        <w:rPr>
          <w:rFonts w:ascii="Times New Roman" w:eastAsia="Calibri" w:hAnsi="Times New Roman" w:cs="Times New Roman"/>
          <w:b/>
          <w:sz w:val="24"/>
          <w:lang w:val="ru-RU"/>
        </w:rPr>
        <w:t>Администрация муниципального образования "Милютинский район"</w:t>
      </w:r>
      <w:bookmarkEnd w:id="2"/>
      <w:r w:rsidRPr="00753416">
        <w:rPr>
          <w:rFonts w:ascii="Times New Roman" w:eastAsia="Calibri" w:hAnsi="Times New Roman" w:cs="Times New Roman"/>
          <w:b/>
          <w:sz w:val="24"/>
          <w:lang w:val="ru-RU"/>
        </w:rPr>
        <w:t>‌</w:t>
      </w:r>
      <w:r w:rsidRPr="00753416">
        <w:rPr>
          <w:rFonts w:ascii="Times New Roman" w:eastAsia="Calibri" w:hAnsi="Times New Roman" w:cs="Times New Roman"/>
          <w:sz w:val="24"/>
          <w:lang w:val="ru-RU"/>
        </w:rPr>
        <w:t>​</w:t>
      </w:r>
    </w:p>
    <w:p w:rsidR="00E441CF" w:rsidRPr="00753416" w:rsidRDefault="00E441CF" w:rsidP="00E441C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753416">
        <w:rPr>
          <w:rFonts w:ascii="Times New Roman" w:eastAsia="Calibri" w:hAnsi="Times New Roman" w:cs="Times New Roman"/>
          <w:b/>
          <w:sz w:val="24"/>
        </w:rPr>
        <w:t>МБОУ Россошанская ООШ</w:t>
      </w:r>
    </w:p>
    <w:p w:rsidR="00E441CF" w:rsidRPr="00753416" w:rsidRDefault="00E441CF" w:rsidP="00E441CF">
      <w:pPr>
        <w:jc w:val="center"/>
        <w:rPr>
          <w:rFonts w:ascii="Times New Roman" w:eastAsia="Calibri" w:hAnsi="Times New Roman" w:cs="Times New Roman"/>
          <w:sz w:val="24"/>
          <w:szCs w:val="28"/>
          <w:lang w:val="ru-RU"/>
        </w:rPr>
      </w:pPr>
    </w:p>
    <w:p w:rsidR="00E441CF" w:rsidRPr="00753416" w:rsidRDefault="00E441CF" w:rsidP="00E441CF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0442" w:type="dxa"/>
        <w:tblLook w:val="04A0"/>
      </w:tblPr>
      <w:tblGrid>
        <w:gridCol w:w="7935"/>
        <w:gridCol w:w="1253"/>
        <w:gridCol w:w="1254"/>
      </w:tblGrid>
      <w:tr w:rsidR="0073504C" w:rsidRPr="00753416" w:rsidTr="00B32BEE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04C" w:rsidRDefault="0073504C">
            <w:r w:rsidRPr="009E7879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  <w:lang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7.75pt;height:117.75pt">
                  <v:imagedata r:id="rId8" o:title="ПЕЧАТЬ"/>
                </v:shape>
              </w:pic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04C" w:rsidRDefault="0073504C"/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04C" w:rsidRDefault="0073504C"/>
        </w:tc>
      </w:tr>
    </w:tbl>
    <w:p w:rsidR="00F100E0" w:rsidRPr="00753416" w:rsidRDefault="00F100E0">
      <w:pPr>
        <w:spacing w:after="0"/>
        <w:ind w:left="120"/>
        <w:rPr>
          <w:lang w:val="ru-RU"/>
        </w:rPr>
      </w:pPr>
    </w:p>
    <w:p w:rsidR="00F100E0" w:rsidRPr="00753416" w:rsidRDefault="006B15D9">
      <w:pPr>
        <w:spacing w:after="0"/>
        <w:ind w:left="120"/>
        <w:rPr>
          <w:lang w:val="ru-RU"/>
        </w:rPr>
      </w:pPr>
      <w:r w:rsidRPr="00753416">
        <w:rPr>
          <w:rFonts w:ascii="Times New Roman" w:hAnsi="Times New Roman"/>
          <w:sz w:val="28"/>
          <w:lang w:val="ru-RU"/>
        </w:rPr>
        <w:t>‌</w:t>
      </w:r>
    </w:p>
    <w:p w:rsidR="00F100E0" w:rsidRPr="00753416" w:rsidRDefault="00F100E0">
      <w:pPr>
        <w:spacing w:after="0"/>
        <w:ind w:left="120"/>
        <w:rPr>
          <w:lang w:val="ru-RU"/>
        </w:rPr>
      </w:pPr>
    </w:p>
    <w:p w:rsidR="00484231" w:rsidRPr="00753416" w:rsidRDefault="00484231">
      <w:pPr>
        <w:spacing w:after="0"/>
        <w:ind w:left="120"/>
        <w:rPr>
          <w:lang w:val="ru-RU"/>
        </w:rPr>
      </w:pPr>
    </w:p>
    <w:p w:rsidR="00F100E0" w:rsidRPr="00753416" w:rsidRDefault="00F100E0">
      <w:pPr>
        <w:spacing w:after="0"/>
        <w:ind w:left="120"/>
        <w:rPr>
          <w:lang w:val="ru-RU"/>
        </w:rPr>
      </w:pPr>
    </w:p>
    <w:p w:rsidR="00F100E0" w:rsidRPr="00753416" w:rsidRDefault="00F100E0">
      <w:pPr>
        <w:spacing w:after="0"/>
        <w:ind w:left="120"/>
        <w:rPr>
          <w:lang w:val="ru-RU"/>
        </w:rPr>
      </w:pPr>
    </w:p>
    <w:p w:rsidR="00F100E0" w:rsidRPr="00753416" w:rsidRDefault="006B15D9">
      <w:pPr>
        <w:spacing w:after="0" w:line="408" w:lineRule="auto"/>
        <w:ind w:left="120"/>
        <w:jc w:val="center"/>
        <w:rPr>
          <w:lang w:val="ru-RU"/>
        </w:rPr>
      </w:pPr>
      <w:r w:rsidRPr="00753416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710246" w:rsidRPr="007052F2" w:rsidRDefault="00710246" w:rsidP="00710246">
      <w:pPr>
        <w:spacing w:after="0" w:line="408" w:lineRule="auto"/>
        <w:ind w:left="120"/>
        <w:jc w:val="center"/>
        <w:rPr>
          <w:lang w:val="ru-RU"/>
        </w:rPr>
      </w:pPr>
      <w:r w:rsidRPr="007052F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Дона</w:t>
      </w:r>
      <w:r w:rsidRPr="007052F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710246" w:rsidRPr="007052F2" w:rsidRDefault="00710246" w:rsidP="007102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5,6</w:t>
      </w:r>
      <w:r w:rsidRPr="007052F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E441CF" w:rsidRPr="00753416" w:rsidRDefault="00E441CF" w:rsidP="00E441CF">
      <w:pPr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341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Учитель: </w:t>
      </w:r>
      <w:r w:rsidRPr="00753416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Севостьянова  Наталья  Викторовна</w:t>
      </w: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484231" w:rsidRPr="00753416" w:rsidRDefault="00484231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F100E0">
      <w:pPr>
        <w:spacing w:after="0"/>
        <w:ind w:left="120"/>
        <w:jc w:val="center"/>
        <w:rPr>
          <w:lang w:val="ru-RU"/>
        </w:rPr>
      </w:pPr>
    </w:p>
    <w:p w:rsidR="00F100E0" w:rsidRPr="00753416" w:rsidRDefault="006B15D9">
      <w:pPr>
        <w:spacing w:after="0"/>
        <w:ind w:left="120"/>
        <w:jc w:val="center"/>
        <w:rPr>
          <w:lang w:val="ru-RU"/>
        </w:rPr>
      </w:pPr>
      <w:r w:rsidRPr="00753416">
        <w:rPr>
          <w:rFonts w:ascii="Times New Roman" w:hAnsi="Times New Roman"/>
          <w:sz w:val="28"/>
          <w:lang w:val="ru-RU"/>
        </w:rPr>
        <w:t>​</w:t>
      </w:r>
      <w:bookmarkStart w:id="3" w:name="5ce1acce-c3fd-49bf-9494-1e3d1db3054e"/>
      <w:r w:rsidRPr="00753416">
        <w:rPr>
          <w:rFonts w:ascii="Times New Roman" w:hAnsi="Times New Roman"/>
          <w:b/>
          <w:sz w:val="28"/>
          <w:lang w:val="ru-RU"/>
        </w:rPr>
        <w:t>х</w:t>
      </w:r>
      <w:proofErr w:type="gramStart"/>
      <w:r w:rsidRPr="00753416">
        <w:rPr>
          <w:rFonts w:ascii="Times New Roman" w:hAnsi="Times New Roman"/>
          <w:b/>
          <w:sz w:val="28"/>
          <w:lang w:val="ru-RU"/>
        </w:rPr>
        <w:t>.С</w:t>
      </w:r>
      <w:proofErr w:type="gramEnd"/>
      <w:r w:rsidRPr="00753416">
        <w:rPr>
          <w:rFonts w:ascii="Times New Roman" w:hAnsi="Times New Roman"/>
          <w:b/>
          <w:sz w:val="28"/>
          <w:lang w:val="ru-RU"/>
        </w:rPr>
        <w:t>евостьянов</w:t>
      </w:r>
      <w:bookmarkEnd w:id="3"/>
      <w:r w:rsidRPr="00753416">
        <w:rPr>
          <w:rFonts w:ascii="Times New Roman" w:hAnsi="Times New Roman"/>
          <w:b/>
          <w:sz w:val="28"/>
          <w:lang w:val="ru-RU"/>
        </w:rPr>
        <w:t>‌</w:t>
      </w:r>
      <w:bookmarkStart w:id="4" w:name="f687a116-da41-41a9-8c31-63d3ecc684a2"/>
      <w:r w:rsidRPr="00753416">
        <w:rPr>
          <w:rFonts w:ascii="Times New Roman" w:hAnsi="Times New Roman"/>
          <w:b/>
          <w:sz w:val="28"/>
          <w:lang w:val="ru-RU"/>
        </w:rPr>
        <w:t>202</w:t>
      </w:r>
      <w:bookmarkEnd w:id="4"/>
      <w:r w:rsidR="00753416" w:rsidRPr="00753416">
        <w:rPr>
          <w:rFonts w:ascii="Times New Roman" w:hAnsi="Times New Roman"/>
          <w:b/>
          <w:sz w:val="28"/>
          <w:lang w:val="ru-RU"/>
        </w:rPr>
        <w:t>5</w:t>
      </w:r>
      <w:r w:rsidRPr="00753416">
        <w:rPr>
          <w:rFonts w:ascii="Times New Roman" w:hAnsi="Times New Roman"/>
          <w:b/>
          <w:sz w:val="28"/>
          <w:lang w:val="ru-RU"/>
        </w:rPr>
        <w:t>‌</w:t>
      </w:r>
      <w:r w:rsidRPr="00753416">
        <w:rPr>
          <w:rFonts w:ascii="Times New Roman" w:hAnsi="Times New Roman"/>
          <w:sz w:val="28"/>
          <w:lang w:val="ru-RU"/>
        </w:rPr>
        <w:t>​</w:t>
      </w:r>
    </w:p>
    <w:p w:rsidR="00F100E0" w:rsidRPr="00753416" w:rsidRDefault="00F100E0">
      <w:pPr>
        <w:spacing w:after="0"/>
        <w:ind w:left="120"/>
        <w:rPr>
          <w:lang w:val="ru-RU"/>
        </w:rPr>
      </w:pPr>
    </w:p>
    <w:p w:rsidR="00F100E0" w:rsidRPr="00753416" w:rsidRDefault="00F100E0">
      <w:pPr>
        <w:rPr>
          <w:lang w:val="ru-RU"/>
        </w:rPr>
        <w:sectPr w:rsidR="00F100E0" w:rsidRPr="00753416" w:rsidSect="000E408F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F100E0" w:rsidRPr="004A6AFA" w:rsidRDefault="006B15D9" w:rsidP="004A6AF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93983"/>
      <w:bookmarkEnd w:id="0"/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484231" w:rsidRPr="004A6AFA" w:rsidRDefault="00484231" w:rsidP="004A6AF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3416" w:rsidRPr="004A6AFA" w:rsidRDefault="00484231" w:rsidP="004A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Данная рабочая программа </w:t>
      </w:r>
      <w:r w:rsidR="00753416"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 литературе Дона 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предназначена для обучающихся </w:t>
      </w:r>
      <w:r w:rsidR="00753416"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5-6  классов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и 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составлена на основе </w:t>
      </w:r>
      <w:r w:rsidR="00753416"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Примерной программы основного общего образования регионального компонента (литература Дона).  Литература Программно-методический материал 5-9 классов. Составители: Л.В.Куприянова, Т.И.Павлова, </w:t>
      </w:r>
      <w:proofErr w:type="spellStart"/>
      <w:r w:rsidR="00753416"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И.Р.Ратке</w:t>
      </w:r>
      <w:proofErr w:type="spellEnd"/>
      <w:r w:rsidR="00753416"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В.Я.Рыбникова. Ростов-на-Дону,  2008г.  </w:t>
      </w:r>
    </w:p>
    <w:p w:rsidR="00753416" w:rsidRPr="004A6AFA" w:rsidRDefault="00753416" w:rsidP="004A6AFA">
      <w:pPr>
        <w:pStyle w:val="af0"/>
        <w:ind w:firstLine="709"/>
        <w:jc w:val="both"/>
      </w:pPr>
      <w:r w:rsidRPr="004A6AFA">
        <w:t>Донская литература имеет большую истори</w:t>
      </w:r>
      <w:r w:rsidRPr="004A6AFA">
        <w:softHyphen/>
        <w:t>ко-литературную и познавательную ценность как высоко художе</w:t>
      </w:r>
      <w:r w:rsidRPr="004A6AFA">
        <w:softHyphen/>
        <w:t>ственный памятник общерусской культуры и в то же время фено</w:t>
      </w:r>
      <w:r w:rsidRPr="004A6AFA">
        <w:softHyphen/>
        <w:t>мен, отражающий особенности менталитета донского казачества, его народных вкусов и эстетического совершенства.</w:t>
      </w:r>
    </w:p>
    <w:p w:rsidR="00753416" w:rsidRPr="004A6AFA" w:rsidRDefault="00753416" w:rsidP="004A6AFA">
      <w:pPr>
        <w:pStyle w:val="af0"/>
        <w:ind w:firstLine="709"/>
        <w:jc w:val="both"/>
      </w:pPr>
      <w:r w:rsidRPr="004A6AFA">
        <w:t>В соответствии с федеральным законодательством в Ростовской области установлены государственные образовательные стандарты, включающие в себя федеральный и региональный компоненты, а также компонент образовательного учреждения.</w:t>
      </w:r>
    </w:p>
    <w:p w:rsidR="00753416" w:rsidRPr="004A6AFA" w:rsidRDefault="00753416" w:rsidP="004A6AFA">
      <w:pPr>
        <w:pStyle w:val="af0"/>
        <w:ind w:firstLine="709"/>
        <w:jc w:val="both"/>
      </w:pPr>
      <w:r w:rsidRPr="004A6AFA">
        <w:t>В систему регионального компонента литературного обра</w:t>
      </w:r>
      <w:r w:rsidRPr="004A6AFA">
        <w:softHyphen/>
        <w:t xml:space="preserve">зования основной школы (5-8 классы) включен курс «Литература Дона» (35 часов). Литература Дона. Хрестоматия для чтения в 5-7 классах. Ростов-на-Дону ЗАО «Книга» 2005г.,  Хрестоматия для чтения в 8-9 классах. Ростов-на-Дону ЗАО «Книга» 2005г. Литература Программно-методический материал 5-9 </w:t>
      </w:r>
      <w:proofErr w:type="spellStart"/>
      <w:r w:rsidRPr="004A6AFA">
        <w:t>кл</w:t>
      </w:r>
      <w:proofErr w:type="spellEnd"/>
      <w:r w:rsidRPr="004A6AFA">
        <w:t xml:space="preserve">. Составители: Л.В.Куприянова, Т.И.Павлова, </w:t>
      </w:r>
      <w:proofErr w:type="spellStart"/>
      <w:r w:rsidRPr="004A6AFA">
        <w:t>И.Р.Ратке</w:t>
      </w:r>
      <w:proofErr w:type="spellEnd"/>
      <w:r w:rsidRPr="004A6AFA">
        <w:t xml:space="preserve">, </w:t>
      </w:r>
      <w:proofErr w:type="spellStart"/>
      <w:r w:rsidRPr="004A6AFA">
        <w:t>В.Я.Рыбникова.Ростов-на-Дону</w:t>
      </w:r>
      <w:proofErr w:type="spellEnd"/>
      <w:r w:rsidRPr="004A6AFA">
        <w:t xml:space="preserve"> 2008.</w:t>
      </w:r>
    </w:p>
    <w:p w:rsidR="00484231" w:rsidRPr="004A6AFA" w:rsidRDefault="00484231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 «ЛИТЕРАТУРА ДОНА»</w:t>
      </w:r>
    </w:p>
    <w:p w:rsidR="00753416" w:rsidRPr="004A6AFA" w:rsidRDefault="00753416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753416" w:rsidRDefault="00753416" w:rsidP="004A6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sz w:val="24"/>
          <w:szCs w:val="24"/>
          <w:lang w:val="ru-RU"/>
        </w:rPr>
        <w:t>Вдумчивое отношение к прошлому всегда делает нас более справедливыми по отношению к настоящему, к нашей современности, и, чтобы по достоинству оценить это настоящее, необходимо знать историю своего края, народа, о событиях седой старины, о хозяйственной и духовной жизни наших далеких предков, все то, что продолжает жить в сознании народа и входит в сокровищницу нашего искусства.</w:t>
      </w:r>
    </w:p>
    <w:p w:rsidR="00753416" w:rsidRPr="00753416" w:rsidRDefault="00753416" w:rsidP="004A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sz w:val="24"/>
          <w:szCs w:val="24"/>
          <w:lang w:val="ru-RU"/>
        </w:rPr>
        <w:t>Преподавание образовательной области «Филология» сегодня не может состояться без изучения литературной жизни исторически сложившегося региона, в котором живут и учатся наши школьники, без чтения художественной литературы, изучения жизни творчества писателей, которые здесь родились, формировались как личности, черпали силы и вдохновение для своего творчества.</w:t>
      </w:r>
    </w:p>
    <w:p w:rsidR="00753416" w:rsidRPr="00753416" w:rsidRDefault="00753416" w:rsidP="004A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sz w:val="24"/>
          <w:szCs w:val="24"/>
          <w:lang w:val="ru-RU"/>
        </w:rPr>
        <w:t>Литературное богатство донского казачества дополняет общий фонд русской культуры, раскрывает ее глубокие исторические истоки. Литература нашего края интересна и своеобразна, она перекликается идеями, сюжетами, образами, художественными приемами со всей литературой огромной</w:t>
      </w:r>
    </w:p>
    <w:p w:rsidR="00753416" w:rsidRPr="00753416" w:rsidRDefault="00753416" w:rsidP="004A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sz w:val="24"/>
          <w:szCs w:val="24"/>
          <w:lang w:val="ru-RU"/>
        </w:rPr>
        <w:t>многонациональной России. Ведь безвестные создатели национального фольклора и писатели Юга России не мыслили себя, свой край вне большой Родины, ее проблем. Курс «Литература Дона» позволит приобщиться к духовной жизни нашего края, а также лучше узнать нашу малую родину, ее людей, ее словесное искусство.</w:t>
      </w:r>
    </w:p>
    <w:p w:rsidR="00753416" w:rsidRPr="00753416" w:rsidRDefault="00753416" w:rsidP="004A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sz w:val="24"/>
          <w:szCs w:val="24"/>
          <w:lang w:val="ru-RU"/>
        </w:rPr>
        <w:t>Содержание курса «Литература Дона»: пословицы и загадки, игры и сценки народного театра, былины и песни, сказки и предания, созданные коренными жителями Дона, стихи и рассказы наших наиболее талантливых писателей-земляков, а также всемирно известных русских писателей- классиков о Доне-батюшке, его неповторимой природе, героическом прошлом, увлекательном настоящем, о взрослых и детях, которые жили на этой территории, или населяют сегодня её города, станицы и хутора.</w:t>
      </w:r>
    </w:p>
    <w:p w:rsidR="00753416" w:rsidRPr="00753416" w:rsidRDefault="00753416" w:rsidP="004A6A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sz w:val="24"/>
          <w:szCs w:val="24"/>
          <w:lang w:val="ru-RU"/>
        </w:rPr>
        <w:t xml:space="preserve">Выбранные для изучения тексты, несомненно, увлекут школьников, затронут струны их сердец, разожгут огонек любви к родному краю и его людям, помогут </w:t>
      </w:r>
      <w:r w:rsidRPr="0075341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приобщиться к его истории, духовной культуре, вырасти активными участниками тех процессов, которые происходят на древней и вечно молодой </w:t>
      </w:r>
      <w:proofErr w:type="spellStart"/>
      <w:r w:rsidRPr="00753416">
        <w:rPr>
          <w:rFonts w:ascii="Times New Roman" w:hAnsi="Times New Roman" w:cs="Times New Roman"/>
          <w:sz w:val="24"/>
          <w:szCs w:val="24"/>
          <w:lang w:val="ru-RU"/>
        </w:rPr>
        <w:t>Донщине</w:t>
      </w:r>
      <w:proofErr w:type="spellEnd"/>
      <w:r w:rsidRPr="00753416">
        <w:rPr>
          <w:rFonts w:ascii="Times New Roman" w:hAnsi="Times New Roman" w:cs="Times New Roman"/>
          <w:sz w:val="24"/>
          <w:szCs w:val="24"/>
          <w:lang w:val="ru-RU"/>
        </w:rPr>
        <w:t>. Главное назначение данного курса – ознакомление учащихся с литературой донского казачьего края, воспитание патриотизма, любви и уважения к своей малой родине, ее истории и культуре, формирование навыков общения со сверстниками, младшими, взрослыми, совершенствование нравственных качеств, ориентация на общечеловеческие ценности, формирование элементарной эрудиции и общей культуры.</w:t>
      </w:r>
    </w:p>
    <w:p w:rsidR="00753416" w:rsidRPr="00753416" w:rsidRDefault="00753416" w:rsidP="004A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753416" w:rsidRDefault="00753416" w:rsidP="004A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341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 содержание курса </w:t>
      </w:r>
      <w:r w:rsidRPr="007534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«Литература Дона»  </w:t>
      </w:r>
      <w:proofErr w:type="spellStart"/>
      <w:r w:rsidRPr="00753416">
        <w:rPr>
          <w:rFonts w:ascii="Times New Roman" w:hAnsi="Times New Roman" w:cs="Times New Roman"/>
          <w:b/>
          <w:sz w:val="24"/>
          <w:szCs w:val="24"/>
          <w:lang w:val="ru-RU"/>
        </w:rPr>
        <w:t>включенм</w:t>
      </w:r>
      <w:r w:rsidRPr="0075341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одуль</w:t>
      </w:r>
      <w:proofErr w:type="spellEnd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«</w:t>
      </w:r>
      <w:proofErr w:type="spellStart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Шолоховедение</w:t>
      </w:r>
      <w:proofErr w:type="spellEnd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для старших классов включает в себя  изучение произведений М. А. Шолохова, приобщение школьников к различным видам литературного анализа произведений писателя.  </w:t>
      </w:r>
    </w:p>
    <w:p w:rsidR="00753416" w:rsidRPr="00753416" w:rsidRDefault="00753416" w:rsidP="004A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341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Цель:</w:t>
      </w:r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через познание произведений М. А. Шолохова, через нравственно-эстетическое сопереживание помочь школьникам обогатить свой духовно-нравственный опыт литературными образцами лучших черт менталитета народа своей малой родины, расширить их эстетический кругозор, способствовать пробуждению тяги к самосовершенствованию. На занятиях спецкурса «</w:t>
      </w:r>
      <w:proofErr w:type="spellStart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Шолоховедение</w:t>
      </w:r>
      <w:proofErr w:type="spellEnd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 обучающиеся  учатся понимать и осознавать шолоховские произведения, их внутреннюю взаимосвязь и связь и историческими судьбами Родины и ее литературы; учатся читать произведения великого летописца Дона «глазами самой эпохи». Донской писатель М. Шолохов предстает перед юными читателями в его постоянном внимании к действительности. Читая шолоховские произведения, ученики глубже понимают действительность, окружающий мир, начинают многое видеть в жизни то, на что раньше не обращали внимания. В ходе работы спецкурса «</w:t>
      </w:r>
      <w:proofErr w:type="spellStart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Шолоховедение</w:t>
      </w:r>
      <w:proofErr w:type="spellEnd"/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учащиеся заучивают лирические отступления донского писателя наизусть, подготавливают различные экспозиции к урокам, рисуют иллюстрации. Школьники участвуют в групповой разработке проектов различного содержания:  изучение его жизни и творчества; анализ статей о творчестве этого великого писателя или какого-либо конкретного его произведения и др. Учащиеся кропотливо собирают и обрабатывают большое количество информационного материала для реализации поставленной цели, обеспечивают техническое сопровождение защиты проекта, отбирают материал для видеоряда и текста к нему, разрабатывают комментарии к видеоряду, выбирают музыкальное сопровождение и многое другое. Такая работа активизирует каждого участника проекта, развивает способность к аналитической деятельности, побуждает познавательный интерес, побуждает к общению с одноклассниками, способствует развитию толерантности. На каждом занятии курса школьники, погружаясь в мир героев, природы, культуры близкой и непонятной им, выбирают ту форму деятельности, которая им доступна и обеспечивает успешность выполнения задания. Изучение произведений донского писателя М. А. Шолохова расширяет образовательное пространство, подводит к пониманию вечных тем как мировоззренческих проблем, как обращение к тому, что заставляло мучиться и радоваться людей, чему служить, ради чего жить во все времена. </w:t>
      </w:r>
    </w:p>
    <w:p w:rsidR="00753416" w:rsidRPr="00753416" w:rsidRDefault="00753416" w:rsidP="004A6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753416" w:rsidRPr="004A6AFA" w:rsidRDefault="00753416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ЦЕЛИ ИЗУЧЕНИЯ УЧЕБНОГО ПРЕДМЕТА «ЛИТЕРАТУРА</w:t>
      </w:r>
      <w:r w:rsidR="004A6AFA" w:rsidRPr="004A6A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ДОНА</w:t>
      </w: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753416" w:rsidRPr="004A6AFA" w:rsidRDefault="00753416" w:rsidP="004A6AFA">
      <w:pPr>
        <w:pStyle w:val="af0"/>
        <w:rPr>
          <w:b/>
        </w:rPr>
      </w:pPr>
    </w:p>
    <w:p w:rsidR="00753416" w:rsidRPr="004A6AFA" w:rsidRDefault="00753416" w:rsidP="004A6AFA">
      <w:pPr>
        <w:pStyle w:val="af0"/>
        <w:rPr>
          <w:rFonts w:eastAsiaTheme="minorHAnsi"/>
        </w:rPr>
      </w:pPr>
      <w:r w:rsidRPr="004A6AFA">
        <w:rPr>
          <w:b/>
        </w:rPr>
        <w:t>Программа ориентирована на достижение следующих целей:</w:t>
      </w:r>
    </w:p>
    <w:p w:rsidR="00753416" w:rsidRPr="004A6AFA" w:rsidRDefault="00753416" w:rsidP="004A6AFA">
      <w:pPr>
        <w:pStyle w:val="af0"/>
        <w:numPr>
          <w:ilvl w:val="0"/>
          <w:numId w:val="31"/>
        </w:numPr>
        <w:jc w:val="both"/>
        <w:rPr>
          <w:rFonts w:eastAsiaTheme="minorHAnsi"/>
        </w:rPr>
      </w:pPr>
      <w:r w:rsidRPr="004A6AFA">
        <w:rPr>
          <w:rFonts w:eastAsiaTheme="minorHAnsi"/>
        </w:rPr>
        <w:t>Приобщение обучающихся к художественным богатствам литературы Дона и о Доне в её внутренних взаимосвязях и связях с историческими судьбами России и её литературы.</w:t>
      </w:r>
    </w:p>
    <w:p w:rsidR="00753416" w:rsidRPr="004A6AFA" w:rsidRDefault="00753416" w:rsidP="004A6AFA">
      <w:pPr>
        <w:pStyle w:val="af0"/>
        <w:numPr>
          <w:ilvl w:val="0"/>
          <w:numId w:val="31"/>
        </w:numPr>
        <w:jc w:val="both"/>
        <w:rPr>
          <w:rFonts w:eastAsiaTheme="minorHAnsi"/>
        </w:rPr>
      </w:pPr>
      <w:r w:rsidRPr="004A6AFA">
        <w:rPr>
          <w:rFonts w:eastAsiaTheme="minorHAnsi"/>
        </w:rPr>
        <w:lastRenderedPageBreak/>
        <w:t>Развитие умений школьников соотносить нравственные идеалы и художественные особенности произведений региональной и русской литературы, выявлять и сходства и своеобразие художественных решений.</w:t>
      </w:r>
    </w:p>
    <w:p w:rsidR="00753416" w:rsidRPr="004A6AFA" w:rsidRDefault="00753416" w:rsidP="004A6AFA">
      <w:pPr>
        <w:pStyle w:val="af0"/>
        <w:numPr>
          <w:ilvl w:val="0"/>
          <w:numId w:val="31"/>
        </w:numPr>
        <w:jc w:val="both"/>
        <w:rPr>
          <w:rStyle w:val="af1"/>
          <w:rFonts w:eastAsiaTheme="majorEastAsia"/>
          <w:caps/>
          <w:sz w:val="24"/>
          <w:szCs w:val="24"/>
        </w:rPr>
      </w:pPr>
      <w:r w:rsidRPr="004A6AFA">
        <w:rPr>
          <w:rFonts w:eastAsiaTheme="minorHAnsi"/>
        </w:rPr>
        <w:t>Пробуждение интереса к народно – поэтическому наследию Дона, познание школьниками мира образов, выразительного и меткого языка донской литературы.</w:t>
      </w:r>
    </w:p>
    <w:p w:rsidR="00753416" w:rsidRPr="004A6AFA" w:rsidRDefault="00753416" w:rsidP="004A6AFA">
      <w:pPr>
        <w:pStyle w:val="af0"/>
        <w:jc w:val="both"/>
        <w:rPr>
          <w:rStyle w:val="af1"/>
          <w:rFonts w:eastAsiaTheme="majorEastAsia"/>
          <w:b w:val="0"/>
          <w:sz w:val="24"/>
          <w:szCs w:val="24"/>
        </w:rPr>
      </w:pPr>
      <w:r w:rsidRPr="004A6AFA">
        <w:rPr>
          <w:rStyle w:val="af1"/>
          <w:rFonts w:eastAsiaTheme="majorEastAsia"/>
          <w:b w:val="0"/>
          <w:sz w:val="24"/>
          <w:szCs w:val="24"/>
        </w:rPr>
        <w:t>Главнейшая цель – подготовка каждого учащегося к жизни в обществе, к практической деятельности. Она может быть плодотворной лишь тогда, когда ее реализует человек, осознающий свою роль в окружающем мире. Концепция государственного образования основана на сохранении культурной преемственности поколений. Культура выступает эффективным фактором создания и освоения механизмов совершенствования многогранного мира, инструментом самопознания, самоизменения человека как личности, созидающей мир.</w:t>
      </w:r>
    </w:p>
    <w:p w:rsidR="00753416" w:rsidRPr="004A6AFA" w:rsidRDefault="00753416" w:rsidP="004A6AFA">
      <w:pPr>
        <w:tabs>
          <w:tab w:val="left" w:pos="1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«ЛИТЕРАТУРА</w:t>
      </w:r>
      <w:r w:rsidR="004A6AFA" w:rsidRPr="004A6A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ДОНА</w:t>
      </w: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» В УЧЕБНОМ ПЛАНЕ</w:t>
      </w:r>
    </w:p>
    <w:p w:rsidR="00753416" w:rsidRPr="004A6AFA" w:rsidRDefault="00753416" w:rsidP="004A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</w:pPr>
    </w:p>
    <w:p w:rsidR="00753416" w:rsidRPr="00753416" w:rsidRDefault="00753416" w:rsidP="004A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341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 w:eastAsia="ru-RU"/>
        </w:rPr>
        <w:t xml:space="preserve">Рабочая программа курса «Литература Дона»  рассчитана на 140 учебных часов: 5 класс – 35часов; 6 класс – 35 часов; 7 класс – 35 часов;  8 класс – 35 часов. </w:t>
      </w:r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реализацию программы по литературе Дона  в 5 классе  в учебном плане предусмотрено 1 ч. в неделю, 35 ч. в год. Запланированы в рабочей программе   34 ч. Не запланированы уроки </w:t>
      </w:r>
      <w:r w:rsidR="00B26B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23.02.,09.03.,01.05.,11.05.</w:t>
      </w:r>
      <w:r w:rsidRPr="007534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,т.к. эти дни являются праздничными. Выполнение программы обеспечено за счёт уплотнения учебного материала. </w:t>
      </w:r>
    </w:p>
    <w:p w:rsidR="00753416" w:rsidRPr="00753416" w:rsidRDefault="00753416" w:rsidP="004A6A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53416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Обязательный минимум содержания образования по предмету.</w:t>
      </w:r>
      <w:r w:rsidRPr="00753416">
        <w:rPr>
          <w:rFonts w:ascii="Times New Roman" w:hAnsi="Times New Roman" w:cs="Times New Roman"/>
          <w:sz w:val="24"/>
          <w:szCs w:val="24"/>
          <w:lang w:val="ru-RU"/>
        </w:rPr>
        <w:br/>
        <w:t xml:space="preserve">1. Донской фольклор  </w:t>
      </w:r>
      <w:r w:rsidRPr="00753416">
        <w:rPr>
          <w:rFonts w:ascii="Times New Roman" w:hAnsi="Times New Roman" w:cs="Times New Roman"/>
          <w:sz w:val="24"/>
          <w:szCs w:val="24"/>
          <w:lang w:val="ru-RU"/>
        </w:rPr>
        <w:br/>
        <w:t xml:space="preserve">2. Русские поэты о Доне </w:t>
      </w:r>
      <w:r w:rsidRPr="00753416">
        <w:rPr>
          <w:rFonts w:ascii="Times New Roman" w:hAnsi="Times New Roman" w:cs="Times New Roman"/>
          <w:sz w:val="24"/>
          <w:szCs w:val="24"/>
          <w:lang w:val="ru-RU"/>
        </w:rPr>
        <w:br/>
        <w:t xml:space="preserve">3. Сказки донских писателей </w:t>
      </w:r>
      <w:r w:rsidRPr="00753416">
        <w:rPr>
          <w:rFonts w:ascii="Times New Roman" w:hAnsi="Times New Roman" w:cs="Times New Roman"/>
          <w:sz w:val="24"/>
          <w:szCs w:val="24"/>
          <w:lang w:val="ru-RU"/>
        </w:rPr>
        <w:br/>
        <w:t xml:space="preserve">4. Проза донских писателей </w:t>
      </w:r>
      <w:r w:rsidRPr="00753416">
        <w:rPr>
          <w:rFonts w:ascii="Times New Roman" w:hAnsi="Times New Roman" w:cs="Times New Roman"/>
          <w:sz w:val="24"/>
          <w:szCs w:val="24"/>
          <w:lang w:val="ru-RU"/>
        </w:rPr>
        <w:br/>
        <w:t xml:space="preserve">5. Литературное краеведение </w:t>
      </w:r>
    </w:p>
    <w:p w:rsidR="00753416" w:rsidRPr="004A6AFA" w:rsidRDefault="00753416" w:rsidP="004A6AFA">
      <w:pPr>
        <w:tabs>
          <w:tab w:val="left" w:pos="7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53416" w:rsidRPr="004A6AFA" w:rsidRDefault="00753416" w:rsidP="004A6AF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753416" w:rsidRPr="004A6AFA" w:rsidRDefault="00753416" w:rsidP="004A6AF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A6AFA" w:rsidRPr="004A6AFA" w:rsidRDefault="004A6AFA" w:rsidP="004A6A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sz w:val="24"/>
          <w:szCs w:val="24"/>
          <w:lang w:val="ru-RU"/>
        </w:rPr>
        <w:t>Основными критериями отбора художественных произведений для изучения в рамках регионального компонента являются:</w:t>
      </w:r>
    </w:p>
    <w:p w:rsidR="004A6AFA" w:rsidRPr="004A6AFA" w:rsidRDefault="004A6AFA" w:rsidP="004A6AFA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sz w:val="24"/>
          <w:szCs w:val="24"/>
          <w:lang w:val="ru-RU"/>
        </w:rPr>
        <w:t>высокая художественная ценность;</w:t>
      </w:r>
    </w:p>
    <w:p w:rsidR="004A6AFA" w:rsidRPr="004A6AFA" w:rsidRDefault="004A6AFA" w:rsidP="004A6AFA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гуманистическая направленность;</w:t>
      </w:r>
    </w:p>
    <w:p w:rsidR="004A6AFA" w:rsidRPr="004A6AFA" w:rsidRDefault="004A6AFA" w:rsidP="004A6AFA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тесная связь произведений с культурными традициями народов региона, с историей региона;</w:t>
      </w:r>
    </w:p>
    <w:p w:rsidR="004A6AFA" w:rsidRPr="004A6AFA" w:rsidRDefault="004A6AFA" w:rsidP="004A6AFA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color w:val="000000"/>
          <w:spacing w:val="3"/>
          <w:sz w:val="24"/>
          <w:szCs w:val="24"/>
          <w:lang w:val="ru-RU"/>
        </w:rPr>
        <w:t xml:space="preserve">позитивное влияние на личность ученика, соответствие задачам его развития социализации и </w:t>
      </w:r>
      <w:r w:rsidRPr="004A6AF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возрастным особенностям;</w:t>
      </w:r>
    </w:p>
    <w:p w:rsidR="004A6AFA" w:rsidRPr="004A6AFA" w:rsidRDefault="004A6AFA" w:rsidP="004A6AFA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тесная взаимосвязь с общероссийским литературным процессом;</w:t>
      </w:r>
    </w:p>
    <w:p w:rsidR="004A6AFA" w:rsidRPr="004A6AFA" w:rsidRDefault="004A6AFA" w:rsidP="004A6AFA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нравственно-эстетическая значимость для времени создания и современности.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В соответствии с этими показателями в перечень вошли произведения разного порядка: </w:t>
      </w:r>
      <w:r w:rsidRPr="004A6AFA">
        <w:rPr>
          <w:rFonts w:ascii="Times New Roman" w:eastAsia="Calibri" w:hAnsi="Times New Roman" w:cs="Times New Roman"/>
          <w:spacing w:val="11"/>
          <w:sz w:val="24"/>
          <w:szCs w:val="24"/>
          <w:lang w:val="ru-RU"/>
        </w:rPr>
        <w:t xml:space="preserve">произведения писателей Дона, признанные не только в России, но и в мире, оказавшие </w:t>
      </w:r>
      <w:r w:rsidRPr="004A6AFA">
        <w:rPr>
          <w:rFonts w:ascii="Times New Roman" w:eastAsia="Calibri" w:hAnsi="Times New Roman" w:cs="Times New Roman"/>
          <w:spacing w:val="5"/>
          <w:sz w:val="24"/>
          <w:szCs w:val="24"/>
          <w:lang w:val="ru-RU"/>
        </w:rPr>
        <w:t xml:space="preserve">значительное влияние на развитие мирового литературного процесса, вошедшие в мировую </w:t>
      </w:r>
      <w:r w:rsidRPr="004A6AFA">
        <w:rPr>
          <w:rFonts w:ascii="Times New Roman" w:eastAsia="Calibri" w:hAnsi="Times New Roman" w:cs="Times New Roman"/>
          <w:spacing w:val="7"/>
          <w:sz w:val="24"/>
          <w:szCs w:val="24"/>
          <w:lang w:val="ru-RU"/>
        </w:rPr>
        <w:t xml:space="preserve">классику. Это произведения А.П. Чехова и Нобелевских лауреатов М.А. Шолохова и А.И.Солженицына. Произведения этих авторов вошли в Федеральный стандарт литературного </w:t>
      </w:r>
      <w:r w:rsidRPr="004A6AFA">
        <w:rPr>
          <w:rFonts w:ascii="Times New Roman" w:eastAsia="Calibri" w:hAnsi="Times New Roman" w:cs="Times New Roman"/>
          <w:spacing w:val="2"/>
          <w:sz w:val="24"/>
          <w:szCs w:val="24"/>
          <w:lang w:val="ru-RU"/>
        </w:rPr>
        <w:t xml:space="preserve">образования. Региональный </w:t>
      </w:r>
      <w:r w:rsidRPr="004A6AFA">
        <w:rPr>
          <w:rFonts w:ascii="Times New Roman" w:eastAsia="Calibri" w:hAnsi="Times New Roman" w:cs="Times New Roman"/>
          <w:spacing w:val="2"/>
          <w:sz w:val="24"/>
          <w:szCs w:val="24"/>
          <w:lang w:val="ru-RU"/>
        </w:rPr>
        <w:lastRenderedPageBreak/>
        <w:t xml:space="preserve">стандарт расширяет списочный состав произведений А.П. Чехова, </w:t>
      </w:r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>А.И. Солженицына и включает всё творчество М.А. Шолохова;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 xml:space="preserve">Шолоховские произведения изучаются с 5 по 8 класс;  распределение их по классам учитывает </w:t>
      </w:r>
      <w:r w:rsidRPr="004A6AFA">
        <w:rPr>
          <w:rFonts w:ascii="Times New Roman" w:eastAsia="Calibri" w:hAnsi="Times New Roman" w:cs="Times New Roman"/>
          <w:spacing w:val="3"/>
          <w:sz w:val="24"/>
          <w:szCs w:val="24"/>
          <w:lang w:val="ru-RU"/>
        </w:rPr>
        <w:t xml:space="preserve">психолого-познавательные возможности школьников и особенности программ по литературе, </w:t>
      </w:r>
      <w:r w:rsidRPr="004A6AFA">
        <w:rPr>
          <w:rFonts w:ascii="Times New Roman" w:eastAsia="Calibri" w:hAnsi="Times New Roman" w:cs="Times New Roman"/>
          <w:spacing w:val="-1"/>
          <w:sz w:val="24"/>
          <w:szCs w:val="24"/>
          <w:lang w:val="ru-RU"/>
        </w:rPr>
        <w:t xml:space="preserve">выбранных учителем </w:t>
      </w:r>
      <w:r w:rsidRPr="004A6AFA">
        <w:rPr>
          <w:rFonts w:ascii="Times New Roman" w:eastAsia="Calibri" w:hAnsi="Times New Roman" w:cs="Times New Roman"/>
          <w:spacing w:val="3"/>
          <w:sz w:val="24"/>
          <w:szCs w:val="24"/>
          <w:lang w:val="ru-RU"/>
        </w:rPr>
        <w:t xml:space="preserve">произведения писателей Дона, писавших о Доне, либо писателей, творивших на Дону. Имена </w:t>
      </w:r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этих писателей включены в современные биобиблиографические словари литературы </w:t>
      </w:r>
      <w:r w:rsidRPr="004A6AFA">
        <w:rPr>
          <w:rFonts w:ascii="Times New Roman" w:eastAsia="Calibri" w:hAnsi="Times New Roman" w:cs="Times New Roman"/>
          <w:sz w:val="24"/>
          <w:szCs w:val="24"/>
        </w:rPr>
        <w:t>XIX</w:t>
      </w:r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</w:t>
      </w:r>
      <w:r w:rsidRPr="004A6AFA">
        <w:rPr>
          <w:rFonts w:ascii="Times New Roman" w:eastAsia="Calibri" w:hAnsi="Times New Roman" w:cs="Times New Roman"/>
          <w:sz w:val="24"/>
          <w:szCs w:val="24"/>
        </w:rPr>
        <w:t>XX</w:t>
      </w:r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 xml:space="preserve">веков (соответственно под редакцией П.А. Николаева и под редакцией Н.Н. </w:t>
      </w:r>
      <w:proofErr w:type="spellStart"/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>Скатова</w:t>
      </w:r>
      <w:proofErr w:type="spellEnd"/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 xml:space="preserve">). Это -произведения Д.Л. </w:t>
      </w:r>
      <w:proofErr w:type="spellStart"/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>Мордовцева</w:t>
      </w:r>
      <w:proofErr w:type="spellEnd"/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 xml:space="preserve">, Ф.Д. Крюкова, П.Н. Краснова, В.Н. Семина, В.А. </w:t>
      </w:r>
      <w:proofErr w:type="spellStart"/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>Закруткина</w:t>
      </w:r>
      <w:proofErr w:type="spellEnd"/>
      <w:r w:rsidRPr="004A6AFA">
        <w:rPr>
          <w:rFonts w:ascii="Times New Roman" w:eastAsia="Calibri" w:hAnsi="Times New Roman" w:cs="Times New Roman"/>
          <w:spacing w:val="1"/>
          <w:sz w:val="24"/>
          <w:szCs w:val="24"/>
          <w:lang w:val="ru-RU"/>
        </w:rPr>
        <w:t>, В.В. Овечкина, А.В. Калинина, занявшие видное место в русской литературе;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4A6AFA">
        <w:rPr>
          <w:rFonts w:ascii="Times New Roman" w:eastAsia="Calibri" w:hAnsi="Times New Roman" w:cs="Times New Roman"/>
          <w:spacing w:val="8"/>
          <w:sz w:val="24"/>
          <w:szCs w:val="24"/>
          <w:lang w:val="ru-RU"/>
        </w:rPr>
        <w:t xml:space="preserve">произведения поэтов и прозаиков Дона, читаемые широким кругом жителей региона. Это </w:t>
      </w:r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произведения Б. </w:t>
      </w:r>
      <w:proofErr w:type="spellStart"/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>Примерова</w:t>
      </w:r>
      <w:proofErr w:type="spellEnd"/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Б.Куликова, А. Рогачёва, В. Фоменко, Г.П. </w:t>
      </w:r>
      <w:proofErr w:type="spellStart"/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>Аматуни</w:t>
      </w:r>
      <w:proofErr w:type="spellEnd"/>
      <w:r w:rsidRPr="004A6AFA">
        <w:rPr>
          <w:rFonts w:ascii="Times New Roman" w:eastAsia="Calibri" w:hAnsi="Times New Roman" w:cs="Times New Roman"/>
          <w:sz w:val="24"/>
          <w:szCs w:val="24"/>
          <w:lang w:val="ru-RU"/>
        </w:rPr>
        <w:t>, Б. Изюмского, П. Лебеденко, Г. Шолохова-Синявского, Д. Петрова-Бирюка.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отборе произведений регионального компонента, включенную в данную рабочую программу, определяющими явились такие критерии, как идейно-художественная значимость, сопоставимость с произведениями базового компонента курса литературы, соответствие возрастным особенностям и созвучие интересов. 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Это позволяет решить такие 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учебно-познавательные задачи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A6AF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освоение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содержания литературы Дона и о Доне как феномене отечественной духовной культуры, порожденного географическим положением, особенностями исторического, экономического развития, этнокультурным своеобразием нашего региона;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A6AF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развитие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интеллектуальных и творческих способностей учащихся;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раскрыть художественное своеобразие, особенности языка различных жанров фольклора;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расширить представление о диалектах, донских говорах и их функциях в художественном тексте;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заложить понимание взаимосвязи лучших образцов ху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>дожественной литературы с фольклором;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познакомить учащихся с особенностями быта и нравов донского казачества, их нравственного потенциала;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развивать воображение, фантазию, творческие возмож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>ности, интерес к различным видам искусства.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 программе курса литературы Дона  5 класса представлены следующие разделы: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Введение(1ч)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Ростовская область - мой родной край.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Жанры художественной литературы.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Донской  фольклор (13ч)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Пословицы и поговорки жителей Дона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Загадки Дона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Сказы,  былички, байки Дона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Сказки жителей Дона различных национальностей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Народные сказки казаков Дона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Волшебные сказки.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Сказки о животных.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Сказки об истории Дона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Сказки казаков-некрасовцев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Итоговый  урок-викторина по теме «Донской фольклор»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Сказки донских писателей (13 часов)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П.В.Лебеденко</w:t>
      </w:r>
      <w:proofErr w:type="spellEnd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«Сказки Тихого Дона». «Доброе сердце дороже красоты».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Игнатка</w:t>
      </w:r>
      <w:proofErr w:type="spellEnd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 Характеристика героя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Герои сказки в оценке народа. «Сказка о чуде – чудище заморском, девице – красавице и серой волчице».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Литературная сказка «Сказка о песне легкокрылой и казаке Макаре Бесслезном».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Ю.А.Дьяконов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Краткие сведения о писателе. «Восемь волшебных желудей».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«Восемь волшебных желудей»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П.Г.Аматуни</w:t>
      </w:r>
      <w:proofErr w:type="spellEnd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«Королевство Восемью восемь»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Н.А.Суханова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«В пещерах </w:t>
      </w:r>
      <w:proofErr w:type="spellStart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Мурозавра</w:t>
      </w:r>
      <w:proofErr w:type="spellEnd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». 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Урок - игра по «Сказкам Тихого Дона».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Русские поэты о Доне </w:t>
      </w:r>
      <w:proofErr w:type="gramStart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( </w:t>
      </w:r>
      <w:proofErr w:type="gramEnd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1 час)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А.С.Пушкин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«Дон».Дон в стихах поэтов 19 века</w:t>
      </w: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. 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Проза донских писателей  </w:t>
      </w:r>
      <w:proofErr w:type="gramStart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( </w:t>
      </w:r>
      <w:proofErr w:type="gramEnd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5 часов)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А.П.Чехов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Герои рассказа А.П.Чехова «Белолобый»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Славный народ собаки»…по рассказу А.П.Чехова «Каштанка»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М.Шолохов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Краткие сведения о писателе. М.Шолохов «</w:t>
      </w:r>
      <w:proofErr w:type="spellStart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Федотка</w:t>
      </w:r>
      <w:proofErr w:type="spellEnd"/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Урок-игра «По дорогам героев любимых произведений».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Литературное краеведение (1 час)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proofErr w:type="spellStart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Г.Я.Сивоволов</w:t>
      </w:r>
      <w:proofErr w:type="spellEnd"/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. 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М.Шолохов. Страницы биографии.</w:t>
      </w:r>
    </w:p>
    <w:p w:rsid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В программе курса литературы Дона  6  класса представлены следующие разделы:</w:t>
      </w:r>
    </w:p>
    <w:p w:rsid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Введение(1ч)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Художественный мир литературного произведения 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Жанры художественной литературы.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Донской  фольклор (4ч)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Донской фольклор. Казачьи песни. Виды народных песен и их популярность.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Предания, легенды, былички.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Сказки как вид народной прозы.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Урок – игра. Устное народное творчество на Дону.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Древнерусская литература  </w:t>
      </w:r>
      <w:proofErr w:type="gram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( </w:t>
      </w:r>
      <w:proofErr w:type="gramEnd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1 час)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Отражение истории Древней Руси в «Повесть об Азовском осадном сидении…»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Русские поэты о Доне </w:t>
      </w:r>
      <w:proofErr w:type="gram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( </w:t>
      </w:r>
      <w:proofErr w:type="gramEnd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5 часов)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И.С.Никитин</w:t>
      </w:r>
      <w:proofErr w:type="gram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,Н</w:t>
      </w:r>
      <w:proofErr w:type="gramEnd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.П.Огарёв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. Русские поэты о Доне. Донской край в творчестве русских поэтов.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К.Д.Бальмонт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Тема донской степи в поэзии. «Ковыль». Родная земля в творчестве донских поэтов.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Е.А.Долматовский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«Сенокос».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Великая Отечественная война в стихотворениях донских поэтов.    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Проза донских писателей  </w:t>
      </w:r>
      <w:proofErr w:type="gram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( </w:t>
      </w:r>
      <w:proofErr w:type="gramEnd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23 часа)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М.А.Шолохов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«Жеребенок»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А.А.Коркищенко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Люди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животные в повести «Старая лошадь Зина».Сражение у </w:t>
      </w:r>
      <w:proofErr w:type="spellStart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ерика</w:t>
      </w:r>
      <w:proofErr w:type="gramStart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.И</w:t>
      </w:r>
      <w:proofErr w:type="gram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стория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дружбы.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А.П.Чехов</w:t>
      </w:r>
      <w:proofErr w:type="gram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.</w:t>
      </w:r>
      <w:proofErr w:type="gram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Жизнь и судьба А.П.Чехова. Заочная (виртуальная) экскурсия по чеховским местам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А.П.Чехов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«Ванька». Характеристика героя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И.Д.Василенко.  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Творческая биография. «Артёмка в цирке»</w:t>
      </w:r>
      <w:proofErr w:type="gramStart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.</w:t>
      </w:r>
      <w:proofErr w:type="gram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Сюжет и герои повести. Характеристика героев повести. Творческая работа. Рассказ о герое.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А.С.Серафимович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«Маленький шахтер». Основные темы и характеристики образов рассказа «Маленький шахтер»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П.Н.Яковлев</w:t>
      </w:r>
      <w:proofErr w:type="gram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.</w:t>
      </w:r>
      <w:proofErr w:type="gram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«Первый ученик». Краткие сведения о писателе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lastRenderedPageBreak/>
        <w:t>Дм.И.Петров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«Повесть о моей юности». Знакомство с героем.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Б.В. Изюмский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«Алые погоны». Краткие сведения о писателе. Герои романа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В.А. </w:t>
      </w: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Закруткин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«Подсолнух». Сюжет и герои рассказа</w:t>
      </w: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. 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Творческая работа по рассказу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А.И.Солженицын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«Крохотки». Жизнь и творчество писателя.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В.А.Шанковал</w:t>
      </w:r>
      <w:proofErr w:type="spellEnd"/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«Мачеха»Сюжет и герои рассказа. Представление о героях рассказа.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Урок-игра «По дорогам героев любимых произведений».</w:t>
      </w:r>
    </w:p>
    <w:p w:rsidR="00710246" w:rsidRPr="00710246" w:rsidRDefault="00710246" w:rsidP="00710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Литературное краеведение (1 час)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В.С. </w:t>
      </w:r>
      <w:proofErr w:type="spellStart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Моложавенко</w:t>
      </w:r>
      <w:proofErr w:type="spellEnd"/>
      <w:r w:rsidRPr="0071024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.</w:t>
      </w:r>
      <w:r w:rsidRPr="007102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Донские писатели-краеведы о пребывании поэта на Дону и жизненных  истоках его произведений.</w:t>
      </w:r>
    </w:p>
    <w:p w:rsidR="004A6AFA" w:rsidRPr="004A6AFA" w:rsidRDefault="004A6AFA" w:rsidP="004A6AF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6AFA" w:rsidRPr="004A6AFA" w:rsidRDefault="004A6AFA" w:rsidP="004A6AF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53416" w:rsidRPr="004A6AFA" w:rsidRDefault="00753416" w:rsidP="004A6AF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ОБРАЗОВАТЕЛЬНЫЕ РЕЗУЛЬТАТЫ</w:t>
      </w:r>
    </w:p>
    <w:p w:rsidR="00753416" w:rsidRPr="004A6AFA" w:rsidRDefault="00753416" w:rsidP="004A6AFA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A6AFA" w:rsidRPr="004A6AFA" w:rsidRDefault="004A6AFA" w:rsidP="004A6AFA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Данная программа приобщает обучающихся к художественным богатствам литературы Дона и о Доне в её внутренних взаимосвязях и связях с историческими судьбами России и её литературы; развивает  умения школьников соотносить нравственные идеалы и художественные особенности произведений региональной и русской литературы, выявлять и сходства и своеобразие художественных решений; пробуждает интерес к народно – поэтическому наследию Дона, познание школьниками мира образов, выразительного и меткого языка донской литературы. </w:t>
      </w:r>
    </w:p>
    <w:p w:rsidR="004A6AFA" w:rsidRPr="004A6AFA" w:rsidRDefault="004A6AFA" w:rsidP="004A6AFA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Воспитание чувства патриотизма, потребности в самоотверженном служении на благо Отечества и Донского края. Приобщение к опыту культуры казачества, знакомство с формами традиционного семейного уклада, понимание своего места в семье и посильное участие в домашних делах. Усвоение добродетели, направленность и открытость к добру, состояние близости души, внутреннего мира. Формирование позитивного отношения к окружающему миру, другим людям и самому себе, иерархичность отношений со взрослыми и сверстниками. Потребность и готовность проявлять сострадание, милосердие, правдолюбие, в стремление к добру и неприятию зла. Деятельное отношение к труду. Ответственность за свои дела и поступки. </w:t>
      </w:r>
    </w:p>
    <w:p w:rsidR="004A6AFA" w:rsidRPr="004A6AFA" w:rsidRDefault="004A6AFA" w:rsidP="004A6AFA">
      <w:pPr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val="ru-RU"/>
        </w:rPr>
      </w:pPr>
      <w:r w:rsidRPr="004A6AFA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val="ru-RU"/>
        </w:rPr>
        <w:t>В результате изучения дисциплины «Литература Дона» обучающиеся должны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знать и понимать: </w:t>
      </w:r>
    </w:p>
    <w:p w:rsidR="004A6AFA" w:rsidRPr="004A6AFA" w:rsidRDefault="004A6AFA" w:rsidP="004A6AFA">
      <w:pPr>
        <w:autoSpaceDE w:val="0"/>
        <w:autoSpaceDN w:val="0"/>
        <w:adjustRightInd w:val="0"/>
        <w:spacing w:after="47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взаимосвязь литературы с историей и культурой родного края; </w:t>
      </w:r>
    </w:p>
    <w:p w:rsidR="004A6AFA" w:rsidRPr="004A6AFA" w:rsidRDefault="004A6AFA" w:rsidP="004A6AFA">
      <w:pPr>
        <w:autoSpaceDE w:val="0"/>
        <w:autoSpaceDN w:val="0"/>
        <w:adjustRightInd w:val="0"/>
        <w:spacing w:after="47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историю создания произведений; </w:t>
      </w:r>
    </w:p>
    <w:p w:rsidR="004A6AFA" w:rsidRPr="004A6AFA" w:rsidRDefault="004A6AFA" w:rsidP="004A6AFA">
      <w:pPr>
        <w:autoSpaceDE w:val="0"/>
        <w:autoSpaceDN w:val="0"/>
        <w:adjustRightInd w:val="0"/>
        <w:spacing w:after="47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биографии писателей, названия и содержание изученных произведений; </w:t>
      </w:r>
    </w:p>
    <w:p w:rsidR="004A6AFA" w:rsidRPr="004A6AFA" w:rsidRDefault="004A6AFA" w:rsidP="004A6AFA">
      <w:pPr>
        <w:autoSpaceDE w:val="0"/>
        <w:autoSpaceDN w:val="0"/>
        <w:adjustRightInd w:val="0"/>
        <w:spacing w:after="47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характеристику героев; </w:t>
      </w:r>
    </w:p>
    <w:p w:rsidR="004A6AFA" w:rsidRPr="004A6AFA" w:rsidRDefault="004A6AFA" w:rsidP="004A6AFA">
      <w:pPr>
        <w:autoSpaceDE w:val="0"/>
        <w:autoSpaceDN w:val="0"/>
        <w:adjustRightInd w:val="0"/>
        <w:spacing w:after="47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характерные особенности эпохи и жизни донского края, отраженные в изученных произведениях; </w:t>
      </w:r>
    </w:p>
    <w:p w:rsidR="004A6AFA" w:rsidRPr="004A6AFA" w:rsidRDefault="004A6AFA" w:rsidP="004A6AFA">
      <w:pPr>
        <w:autoSpaceDE w:val="0"/>
        <w:autoSpaceDN w:val="0"/>
        <w:adjustRightInd w:val="0"/>
        <w:spacing w:after="47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жанровые особенности произведений;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тексты, рекомендованные учителем для заучивания наизусть.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Уметь: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оценивать произведение как художественное целое;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отношение автора к изображаемому и давать произведению личную оценку;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пересказывать узловые сцены и эпизоды изученного произведения;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давать развернутые, аргументированные ответы на конкретные вопросы о сюжете произведения и его составляющих;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писать отзыв о самостоятельно прочитанном тексте;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составлять рассказ об авторе книги;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подготовить доклад, сообщение, эссе об авторе и его произведении;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выразительно читать произведения и его фрагменты, в том числе выученные наизусть; </w:t>
      </w:r>
    </w:p>
    <w:p w:rsidR="004A6AFA" w:rsidRPr="004A6AFA" w:rsidRDefault="004A6AFA" w:rsidP="004A6AFA">
      <w:pPr>
        <w:autoSpaceDE w:val="0"/>
        <w:autoSpaceDN w:val="0"/>
        <w:adjustRightInd w:val="0"/>
        <w:spacing w:after="44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со справочной и критической литературой.</w:t>
      </w:r>
    </w:p>
    <w:p w:rsidR="004A6AFA" w:rsidRPr="004A6AFA" w:rsidRDefault="004A6AFA" w:rsidP="004A6AFA">
      <w:pPr>
        <w:spacing w:after="12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Критерии и нормы оценок  знаний, умений и </w:t>
      </w:r>
      <w:proofErr w:type="gramStart"/>
      <w:r w:rsidRPr="004A6AF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навыков</w:t>
      </w:r>
      <w:proofErr w:type="gramEnd"/>
      <w:r w:rsidRPr="004A6AF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обучающихся по литературе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знаний осуществляется на контрольном уроке в конце изученного раздела, темы, который включает самостоятельные творческие работы, задания на осмысление и понимания изученного материала. Текущий контроль за освоением программного материала осуществляется в форме опроса, тестирования, наблюдения, выполнения творческих заданий.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Эффективность программы предполагается отслеживать по системе мониторинга: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Результаты учебной деятельности детей фиксируются: в оформлении творческих работ учащихся: выставки рисунков, поделок, сочинений; в индивидуальных картах развития учащихся; выступления на концертах, участие в литературных гостиных, выпуск газеты.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Оценка устных ответов учащихся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Ответ оценивается отметкой 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«5»,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если ученик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показал умение подтверждать теоретические положения конкретными примерами, применять их в новой ситуации при выполнении практического задания;  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отвечал самостоятельно без наводящих вопросов учителя. Возможны одна-две неточности при освещении второстепенных вопросов или выкладках, которые ученик легко исправил по замечанию учителя.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Ответ оценивается отметкой 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«4»,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если он удовлетворяет в основном требованиями на оценку «5», но при этом имеет один из недостатков: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изложении допущены небольшие пробелы, не исказившие содержание ответа; допущены один-два недочета при освещении основного содержания ответа, исправленные по замечанию учителя;  допущены ошибки или более двух недочетов при освещении второстепенных вопросов или выкладках, легко исправленные по замечанию учителя.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«3»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 в следующих случаях: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имелись затруднения или допущены ошибки в определении понятий, использование терминологии по литературе, исправленных после нескольких наводящих вопросов учителя;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ученик не справился с применением теории в новой ситуации.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«2»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 в следующих случаях: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 раскрыто основное содержание учебного материала, обнаружено незнание или непонимание учеником наиболее важной части учебного материала;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допущены ошибки в определении понятий, терминологии по литературе,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выкладках, которые исправлены после нескольких вопросов учителя. </w:t>
      </w:r>
    </w:p>
    <w:p w:rsidR="004A6AFA" w:rsidRPr="004A6AFA" w:rsidRDefault="004A6AFA" w:rsidP="004A6AF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«1»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ученик обнаруживает полное незнание или непонимание материала.</w:t>
      </w:r>
    </w:p>
    <w:p w:rsidR="004A6AFA" w:rsidRPr="004A6AFA" w:rsidRDefault="004A6AFA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val="ru-RU" w:eastAsia="ru-RU"/>
        </w:rPr>
        <w:lastRenderedPageBreak/>
        <w:t>«Тематическое планирование»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A6AFA" w:rsidRPr="00710246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В программе курса литературы Дона  5 класса представлены следующие разделы: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Введение  (1ч)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Донской  фольклор (13ч)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Сказки донских писателей (13 часов)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Русские поэты о Доне </w:t>
      </w:r>
      <w:proofErr w:type="gramStart"/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( </w:t>
      </w:r>
      <w:proofErr w:type="gramEnd"/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 час)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Литературное краеведение (1 час)</w:t>
      </w:r>
    </w:p>
    <w:p w:rsid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10246" w:rsidRDefault="00710246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71024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В программе курса литературы Дона  6  класса представлены следующие разделы:</w:t>
      </w:r>
    </w:p>
    <w:p w:rsidR="00710246" w:rsidRPr="00710246" w:rsidRDefault="00710246" w:rsidP="00710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Введение(1ч)</w:t>
      </w:r>
    </w:p>
    <w:p w:rsidR="00710246" w:rsidRPr="00710246" w:rsidRDefault="00710246" w:rsidP="00710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Донской  фольклор (4ч)</w:t>
      </w:r>
    </w:p>
    <w:p w:rsidR="00710246" w:rsidRPr="00710246" w:rsidRDefault="00710246" w:rsidP="00710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Древнерусская литература  </w:t>
      </w:r>
      <w:proofErr w:type="gramStart"/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( </w:t>
      </w:r>
      <w:proofErr w:type="gramEnd"/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 час)</w:t>
      </w:r>
    </w:p>
    <w:p w:rsidR="00710246" w:rsidRPr="00710246" w:rsidRDefault="00710246" w:rsidP="00710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Русские поэты о Доне </w:t>
      </w:r>
      <w:proofErr w:type="gramStart"/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( </w:t>
      </w:r>
      <w:proofErr w:type="gramEnd"/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 часов)</w:t>
      </w:r>
    </w:p>
    <w:p w:rsidR="00710246" w:rsidRPr="00710246" w:rsidRDefault="00710246" w:rsidP="00710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Проза донских писателей  </w:t>
      </w:r>
      <w:proofErr w:type="gramStart"/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( </w:t>
      </w:r>
      <w:proofErr w:type="gramEnd"/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23 часа)</w:t>
      </w:r>
    </w:p>
    <w:p w:rsidR="00710246" w:rsidRPr="00710246" w:rsidRDefault="00710246" w:rsidP="00710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Литературное краеведение (1 час)</w:t>
      </w:r>
    </w:p>
    <w:p w:rsidR="00710246" w:rsidRPr="004A6AFA" w:rsidRDefault="00710246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Формы организации образовательного процесса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формой организации образовательного процесса является урок. Применяются различные формы проведения урока: урок- диспут, урок-игра, урок-исследование, урок-экскурсия, урок- концерт, урок-путешествие.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уровня знаний обучающихся предусматривает проведение итоговых работ, тестирования, различных видов работ по развитию речи, самостоятельных работ. Применяются текущий, промежуточный, итоговый контроль. Используются следующие формы работы: парная, индивидуальная, групповая, проектная деятельность, исследовательские работы, лекции.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Технология обучения </w:t>
      </w:r>
    </w:p>
    <w:p w:rsidR="004A6AFA" w:rsidRPr="004A6AFA" w:rsidRDefault="004A6AFA" w:rsidP="004A6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Основными методами реализации программы являются изучение литературы Донского края, организация познавательной и творческой деятельности учащихся.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обучения лежит традиционная методика с элементами дифференцированного обучения и личностно - ориентированного подхода при изучении отдельных тем.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Формирования ключевых компетенций обучающихся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литературе в 5-8 классах структурировано на основе </w:t>
      </w:r>
      <w:r w:rsidRPr="004A6AFA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компетентностного подхода: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развиваются и совершенствуются языковая</w:t>
      </w:r>
      <w:proofErr w:type="gramStart"/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коммуникативная и </w:t>
      </w:r>
      <w:proofErr w:type="spellStart"/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культуроведческая</w:t>
      </w:r>
      <w:proofErr w:type="spellEnd"/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компетенции.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Коммуникативная компетенция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овладение всеми видами речевой деятельности и основами культуры устной и письменной речи, образного и аналитического мышления, умениями и навыками, обеспечивающими владение русским литературным языком, развитие культуры читательского восприятия художественного текста, понимания авторской позиции, формирование теоретико-литературных знаний в различных речевых ситуациях, соответствующих опыту, интересам, психологическим особенностям обучающихся.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Языковая компетенция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владение нормами речевой деятельности учащихся на уроках литературы, русским литературным языком, его изобразительно-выразительными средствами.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Культуроведческая</w:t>
      </w:r>
      <w:proofErr w:type="spellEnd"/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компетенция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осознание специфики литературы в ряду других искусств, исторической эстетической обусловленности литературного процесса, взаимосвязь литературы и истории, овладение нормами речевого этикета.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lastRenderedPageBreak/>
        <w:t xml:space="preserve">Организационная компетенция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предполагает умение организовывать свою работу, принимать ответственность, овладевать инструментарием моделирования и проектирования, вступать в проектную деятельность.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Виды и формы контроля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Итоговый контроль </w:t>
      </w: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предполагает защиту творческих и исследовательских работ обучающихся по изученному материалу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Планируемый уровень подготовки обучающихся на конец учебного года в соответствии со стандартом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литературы обучающийся должен </w:t>
      </w:r>
      <w:r w:rsidRPr="004A6AF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знать/понимать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поиск и выделение значимых функциональных связей и отношений между частями целого, выделение характерных причинно-следственных связей;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сравнение, сопоставление, классификация;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самостоятельное выполнение различных творческих работ;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устно и письменно передавать содержание текста в сжатом или развернутом виде;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составление плана, тезисов, конспекта;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аргументов, формулирование выводов, отражение в устной или письменной форме результатов своей деятельности;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воспроизводство содержания текста, анализ и интерпретация произведения, использование сведений по истории и теории литературы;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соотнесение художественной литературы с общественной жизнью и культурой;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соотнесение произведения с литературным направлением эпохи;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47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родов и жанров произведений; </w:t>
      </w:r>
    </w:p>
    <w:p w:rsidR="004A6AFA" w:rsidRPr="004A6AFA" w:rsidRDefault="004A6AFA" w:rsidP="004A6AFA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выявление авторской позиции, оценивание и сопоставление, выделение и формулирование, характеристика и определение, выразительное чтение и владение различными видами пересказа, умение строить устные и письменные высказывания, участие в диалоге, понимание чужой точки зрения и аргументированное отстаивание своей, написание рецензии на прочитанные произведения и сочинения разных жанров на литературные темы. </w:t>
      </w:r>
    </w:p>
    <w:p w:rsidR="004A6AFA" w:rsidRPr="004A6AFA" w:rsidRDefault="004A6AFA" w:rsidP="004A6A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приобретенных знаний и умений в практической деятельности и повседневной жизни, выходящие за рамки учебного процесса и нацеленные на решение разнообразных жизненных задач.</w:t>
      </w:r>
    </w:p>
    <w:p w:rsidR="000607D5" w:rsidRPr="004A6AFA" w:rsidRDefault="000607D5" w:rsidP="004A6AF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A6AFA" w:rsidRDefault="004A6AFA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sectPr w:rsidR="004A6AFA" w:rsidSect="000607D5">
          <w:pgSz w:w="11906" w:h="16383"/>
          <w:pgMar w:top="1134" w:right="850" w:bottom="1134" w:left="1701" w:header="720" w:footer="720" w:gutter="0"/>
          <w:cols w:space="720"/>
        </w:sectPr>
      </w:pPr>
    </w:p>
    <w:p w:rsidR="004A6AFA" w:rsidRDefault="004A6AFA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lastRenderedPageBreak/>
        <w:t>КАЛЕНДАРНО-ТЕМАТИЧЕСКОЕ ПЛАНИРОВА</w:t>
      </w:r>
      <w:r w:rsidR="00D82FA3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НИЕ по литературе Дона  5 класс</w:t>
      </w:r>
    </w:p>
    <w:p w:rsidR="00710246" w:rsidRPr="004A6AFA" w:rsidRDefault="00710246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5"/>
        <w:gridCol w:w="2198"/>
        <w:gridCol w:w="11"/>
        <w:gridCol w:w="568"/>
        <w:gridCol w:w="2306"/>
        <w:gridCol w:w="3402"/>
        <w:gridCol w:w="2410"/>
        <w:gridCol w:w="2126"/>
        <w:gridCol w:w="1134"/>
      </w:tblGrid>
      <w:tr w:rsidR="004A6AFA" w:rsidRPr="004A6AFA" w:rsidTr="00710246">
        <w:trPr>
          <w:cantSplit/>
          <w:trHeight w:val="1392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Тема </w:t>
            </w: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урока</w:t>
            </w:r>
          </w:p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A6AFA" w:rsidRPr="004A6AFA" w:rsidRDefault="004A6AFA" w:rsidP="004A6AF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Кол </w:t>
            </w:r>
            <w:proofErr w:type="gramStart"/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–в</w:t>
            </w:r>
            <w:proofErr w:type="gramEnd"/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о часов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Тип </w:t>
            </w: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урока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Виды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Вид </w:t>
            </w: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Прогнозируемые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Дата </w:t>
            </w:r>
          </w:p>
        </w:tc>
      </w:tr>
      <w:tr w:rsidR="004A6AFA" w:rsidRPr="004A6AFA" w:rsidTr="00710246">
        <w:trPr>
          <w:cantSplit/>
          <w:trHeight w:val="422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8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Введение (1 час)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Ростовская область - мой родной край.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Сопоставление произ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ведений русской и донской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Развернутый ответ на вопрос: «Какие произ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ведения о Доне дон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ских писателей и других писателей вы знаете?»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A6AFA" w:rsidRPr="004A6AFA" w:rsidRDefault="004A6AFA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="00710246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.09.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Донской фольклор.(13 часов)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Пословицы и поговорки жителей Дона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подбор пословиц и поговорок. Анализ изобразитель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но-выразительных средств, использован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ных в пословицах и поговорках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Высказывание на тему: «В чем заключается поучительный смысл пословиц и погово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рок?» или сочинение по пословицам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12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.09.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Загадки Дона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Тематический подбор загадок. Анализ струк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туры загадок, их языка. Отгадывание загадок и обоснование отгадки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Составление загадок о Доне и его жителях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19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.09.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Сказы. былички, байки Дона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Краткий пересказ ска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зов, быличек, баек. Анализ языковых осо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бенностей данных жанров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Выразительное чтение по ролям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26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.09.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5-7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Сказки жителей Дона различных национальностей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Письменный ответ на вопрос: «В чем заключается на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родная мудрость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03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.10.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.10.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17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.10.</w:t>
            </w:r>
          </w:p>
        </w:tc>
      </w:tr>
      <w:tr w:rsidR="004A6AFA" w:rsidRPr="004A6AFA" w:rsidTr="00710246">
        <w:trPr>
          <w:cantSplit/>
          <w:trHeight w:val="997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8-10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Народные сказки казаков Дона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Волшебные сказки.</w:t>
            </w:r>
          </w:p>
        </w:tc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2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Составление сказок о Доне и его жителях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24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.10.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A6AFA" w:rsidRPr="004A6AFA" w:rsidTr="00710246">
        <w:trPr>
          <w:cantSplit/>
          <w:trHeight w:val="509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07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.11.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A6AFA" w:rsidRPr="004A6AFA" w:rsidTr="00710246">
        <w:trPr>
          <w:cantSplit/>
          <w:trHeight w:val="509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Сказки о животных.</w:t>
            </w:r>
          </w:p>
        </w:tc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A6AFA" w:rsidRPr="004A6AFA" w:rsidTr="00710246">
        <w:trPr>
          <w:cantSplit/>
          <w:trHeight w:val="509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14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.11.</w:t>
            </w:r>
          </w:p>
        </w:tc>
      </w:tr>
      <w:tr w:rsidR="004A6AFA" w:rsidRPr="004A6AFA" w:rsidTr="00710246">
        <w:trPr>
          <w:cantSplit/>
          <w:trHeight w:val="457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Сказки об истории Дона</w:t>
            </w:r>
          </w:p>
        </w:tc>
        <w:tc>
          <w:tcPr>
            <w:tcW w:w="57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11-13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Сказки казаков-некрасовцев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Подробный пересказ, анализ и интерпретация сказки. Уст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ное словесное рисование. Выявление роли иллюстра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ций в раскрытии идеи произ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ведения. Выборочный пере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Составление сце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нария сказки. Со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ставление компо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21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.11.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28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.11.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05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.12.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Итоговый  урок-викторина по теме «Донской фольклор»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Подробный пересказ, анализ и интерпретация сказки. Уст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ное словесное рисование. Выявление роли иллюстра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ций в раскрытии идеи произ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ведения. Выборочный пере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Составление сце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нария сказки. Со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ставление компо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зиционного плана сказки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12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.12.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Сказки донских писателей (13 часов)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15.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П.В.Лебеденко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«Сказки Тихого Дона». «Доброе сердце дороже красоты».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Выразительное чтение по ролям. Комментированный пересказ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Работа с книгой, чтение; групповая работа: наблюдения над текстом, характеристика героев, сопоставление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19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.12.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16.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П.В.Лебеденко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</w:t>
            </w: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Игнатка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». Характеристика героя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Урок-размышле</w:t>
            </w:r>
            <w:proofErr w:type="spellEnd"/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ние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Работа с текстом, выразительное чтение, беседа по вопросам, пересказ, рассказ о герое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26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.12.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17.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Герои сказки в оценке народа. «Сказка о чуде – чудище заморском, девице – красавице и серой волчице».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Беседа.  Обучение чтению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Устное словесное рисование. Выявление роли иллюстраций в раскрытии идеи </w:t>
            </w:r>
            <w:proofErr w:type="spellStart"/>
            <w:proofErr w:type="gram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произ-ведения</w:t>
            </w:r>
            <w:proofErr w:type="spellEnd"/>
            <w:proofErr w:type="gram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. Выборочный пересказ.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16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.01.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18.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Литературная сказка «Сказка о песне легкокрылой и казаке Макаре Бесслезном».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Подробный пересказ, анализ и интерпретация сказки. Устное словесное </w:t>
            </w: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рисование</w:t>
            </w:r>
            <w:proofErr w:type="gram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.В</w:t>
            </w:r>
            <w:proofErr w:type="gram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ыборочный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пересказ.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Письменный ответ на вопрос: «В чем заключается народная мудрость литературной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23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.01.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19-20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Ю.А.Дьяконов. Краткие сведения о писателе. «Восемь волшебных жёлудей».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Комментированное чтение. Краткий и близко к тексту пересказы. Сопоставление _героев произведения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30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.01.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06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.02.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21-22.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/>
                <w:iCs/>
                <w:lang w:val="ru-RU" w:eastAsia="ru-RU"/>
              </w:rPr>
              <w:t>Ю.А.Дьяконов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«Восемь вол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шебных желудей»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Комментированное чтение. Краткий и близко к тексту пересказы. Сопоставление _героев произведения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Устный ответ на вопрос «В чем смысл названия сказки?»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13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.02.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20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.02.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23-24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ru-RU" w:eastAsia="ru-RU"/>
              </w:rPr>
            </w:pPr>
            <w:proofErr w:type="spellStart"/>
            <w:r w:rsidRPr="004A6AFA">
              <w:rPr>
                <w:rFonts w:ascii="Times New Roman" w:eastAsia="Times New Roman" w:hAnsi="Times New Roman" w:cs="Times New Roman"/>
                <w:i/>
                <w:iCs/>
                <w:lang w:val="ru-RU" w:eastAsia="ru-RU"/>
              </w:rPr>
              <w:t>П.Г.Аматуни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«Королевство Восемью восемь»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Анализ ключевых эпизодов. Средства создания образов и характеристики героев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Ролевая игра «Я - герой сказки </w:t>
            </w: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Аматуни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27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.02.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06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.03.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25-26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/>
                <w:iCs/>
                <w:lang w:val="ru-RU" w:eastAsia="ru-RU"/>
              </w:rPr>
              <w:t>Н.А.Суханова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«В пещерах </w:t>
            </w: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Мурозавра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».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Анализ фантастического сюжета. Выборочное выра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зительное чтение. Выявле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ние гуманистической пози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ции автора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13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.03.</w:t>
            </w:r>
          </w:p>
          <w:p w:rsidR="004A6AFA" w:rsidRPr="004A6AFA" w:rsidRDefault="00710246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20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.03.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27.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- игра по «Сказкам Тихого Дона».Тест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закрепления изученного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Групповая работа, творческие задания, решение познавательных задач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сказок донских писателей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27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</w:tr>
      <w:tr w:rsidR="004A6AFA" w:rsidRPr="0073504C" w:rsidTr="00710246">
        <w:trPr>
          <w:cantSplit/>
          <w:trHeight w:val="550"/>
        </w:trPr>
        <w:tc>
          <w:tcPr>
            <w:tcW w:w="13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Русские поэты о Доне </w:t>
            </w:r>
            <w:proofErr w:type="gramStart"/>
            <w:r w:rsidRPr="004A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4A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час)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28.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Дон в стихах поэтов 19 века. А.С.Пушкин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«Дон»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Анализ поэтики стихотворе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ния (роль тропов, ритмика). Выявление поэтической идеи стихотворения. Выра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зительное чтение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Чтение наизусть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0000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341AD3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.04.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Проза донских писателей  </w:t>
            </w:r>
            <w:proofErr w:type="gramStart"/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( </w:t>
            </w:r>
            <w:proofErr w:type="gramEnd"/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5 часов)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29.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Герои рассказа А.П.Чехова «Белолобый»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Сочинение- миниатюра «Смысл названия рассказа»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17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.04.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Славный народ собаки»…по рассказу А.П.Чехова «Каштанка»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Подробный пересказ. Ана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лиз эпизодов: средства соз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дания образов и характери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>стики героев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Устный ответ на вопрос «Что я узнал о жизни собаки?»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творчества великих русских писателей о Донском крае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24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.04.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31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Краткие сведения о писателе. М.Шолохов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</w:t>
            </w: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Федотка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»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Письменный ответ на вопрос «Чем мне запом</w:t>
            </w: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softHyphen/>
              <w:t xml:space="preserve">нился </w:t>
            </w:r>
            <w:proofErr w:type="spellStart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Федотка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08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.05.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32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Урок-игра «По дорогам героев любимых произведений».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контроля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Выполнение теста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Тестовая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теоретического материала курса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FFFF"/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15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.05.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Литературное краеведение (1 час)</w:t>
            </w:r>
          </w:p>
        </w:tc>
      </w:tr>
      <w:tr w:rsidR="004A6AFA" w:rsidRPr="004A6AFA" w:rsidTr="00710246">
        <w:trPr>
          <w:cantSplit/>
          <w:trHeight w:val="393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val="ru-RU" w:eastAsia="ru-RU"/>
              </w:rPr>
            </w:pPr>
            <w:proofErr w:type="spellStart"/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Г.Я.Сивоволов</w:t>
            </w:r>
            <w:proofErr w:type="spellEnd"/>
            <w:r w:rsidRPr="004A6AFA">
              <w:rPr>
                <w:rFonts w:ascii="Times New Roman" w:eastAsia="Times New Roman" w:hAnsi="Times New Roman" w:cs="Times New Roman"/>
                <w:iCs/>
                <w:lang w:val="ru-RU" w:eastAsia="ru-RU"/>
              </w:rPr>
              <w:t>. М.Шолохов. Страницы биографии.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Урок усвоения новых знаний</w:t>
            </w:r>
          </w:p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Комментированное чтение. Краткий и близко к тексту пересказы.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Беседа по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6AFA" w:rsidRPr="004A6AFA" w:rsidRDefault="004A6AFA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A6AFA">
              <w:rPr>
                <w:rFonts w:ascii="Times New Roman" w:eastAsia="Times New Roman" w:hAnsi="Times New Roman" w:cs="Times New Roman"/>
                <w:lang w:val="ru-RU" w:eastAsia="ru-RU"/>
              </w:rPr>
              <w:t>Знание писателей Дона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6AFA" w:rsidRPr="004A6AFA" w:rsidRDefault="00341AD3" w:rsidP="004A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22</w:t>
            </w:r>
            <w:r w:rsidR="004A6AFA" w:rsidRPr="004A6AFA">
              <w:rPr>
                <w:rFonts w:ascii="Times New Roman" w:eastAsia="Times New Roman" w:hAnsi="Times New Roman" w:cs="Times New Roman"/>
                <w:lang w:val="ru-RU" w:eastAsia="ru-RU"/>
              </w:rPr>
              <w:t>.05.</w:t>
            </w:r>
          </w:p>
        </w:tc>
      </w:tr>
    </w:tbl>
    <w:p w:rsidR="004A6AFA" w:rsidRPr="004A6AFA" w:rsidRDefault="004A6AFA" w:rsidP="004A6AFA">
      <w:pPr>
        <w:spacing w:after="0" w:line="240" w:lineRule="auto"/>
        <w:jc w:val="center"/>
        <w:rPr>
          <w:rFonts w:ascii="Calibri" w:eastAsia="Times New Roman" w:hAnsi="Calibri" w:cs="Times New Roman"/>
          <w:lang w:val="ru-RU" w:eastAsia="ru-RU"/>
        </w:rPr>
      </w:pPr>
    </w:p>
    <w:p w:rsidR="004A6AFA" w:rsidRPr="004A6AFA" w:rsidRDefault="004A6AFA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ru-RU" w:eastAsia="ru-RU"/>
        </w:rPr>
      </w:pPr>
    </w:p>
    <w:p w:rsidR="004A6AFA" w:rsidRPr="004A6AFA" w:rsidRDefault="004A6AFA" w:rsidP="004A6A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ru-RU" w:eastAsia="ru-RU"/>
        </w:rPr>
      </w:pPr>
    </w:p>
    <w:p w:rsidR="004A6AFA" w:rsidRDefault="004A6AFA" w:rsidP="00571267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4A6AFA" w:rsidRDefault="004A6AFA" w:rsidP="004A6AFA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10246" w:rsidRDefault="00710246" w:rsidP="004A6AFA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71024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lastRenderedPageBreak/>
        <w:t>КАЛЕНДАРНО-ТЕМАТИЧЕСКОЕ ПЛАНИРОВАНИЕ по литературе Дона</w:t>
      </w:r>
      <w:r w:rsidR="00341AD3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6 класс</w:t>
      </w:r>
    </w:p>
    <w:p w:rsidR="00710246" w:rsidRPr="00710246" w:rsidRDefault="00710246" w:rsidP="0071024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2"/>
        <w:gridCol w:w="2203"/>
        <w:gridCol w:w="574"/>
        <w:gridCol w:w="1773"/>
        <w:gridCol w:w="2593"/>
        <w:gridCol w:w="2516"/>
        <w:gridCol w:w="1978"/>
        <w:gridCol w:w="1281"/>
        <w:gridCol w:w="1166"/>
      </w:tblGrid>
      <w:tr w:rsidR="00710246" w:rsidRPr="00710246" w:rsidTr="00710246">
        <w:trPr>
          <w:cantSplit/>
          <w:trHeight w:val="139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Тема </w:t>
            </w: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урока</w:t>
            </w:r>
          </w:p>
          <w:p w:rsidR="00710246" w:rsidRPr="00710246" w:rsidRDefault="00710246" w:rsidP="00710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10246" w:rsidRPr="00710246" w:rsidRDefault="00710246" w:rsidP="0071024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Кол 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–в</w:t>
            </w:r>
            <w:proofErr w:type="gramEnd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 часов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Тип </w:t>
            </w: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урока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Виды деятельности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Вид </w:t>
            </w: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контроля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Прогнозируемые результаты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Домашнее задание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Дата </w:t>
            </w:r>
          </w:p>
        </w:tc>
      </w:tr>
      <w:tr w:rsidR="00710246" w:rsidRPr="00710246" w:rsidTr="00710246">
        <w:trPr>
          <w:cantSplit/>
          <w:trHeight w:val="42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Введение (1 час)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Художественный мир литературного произведения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Сопоставление произ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ведений русской и донской литературы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Развернутый ответ на вопрос: «Какие произ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ведения о Доне дон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ских писателей и других писателей вы знаете?»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конспект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02.09.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Донской фольклор  (4 часа)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Донской фольклор. Казачьи песни. Виды народных песен и их популярность.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  песен. Словарная работа.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Обсуждение вопроса: что дает донскому жителю изучение донского фольклора и литературы Дона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Отбор, поиск, переработка информации.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песни о донском крае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09.09.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Предания, легенды, былички.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Краткий пересказ </w:t>
            </w:r>
            <w:proofErr w:type="spellStart"/>
            <w:proofErr w:type="gram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ска-зов</w:t>
            </w:r>
            <w:proofErr w:type="spellEnd"/>
            <w:proofErr w:type="gram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быличек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легенд. Анализ языковых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осо-бенностей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данных жанров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преданий о Доне и его жителях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выразительное чтение былички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16.09.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Сказки как вид народной прозы.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 по ролям. Комментированный пересказ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Письменный ответ на вопрос: «В чем заключается на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родная мудрость сказки?»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Конспект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23.09.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Урок – игра. Устное народное творчество на Дону.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пересказ, анализ и интерпретация сказки. Выявление роли иллюстра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ций в раскрытии идеи произ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ведения. Выборочный пере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сказ.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сце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нария сказки. Со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ставление компо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зиционного плана сказки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фольклора донского края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30.09.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Древнерусская литература  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час)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Отражение истории Древней Руси в «Повесть об Азовском осадном сидении…»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словарная работа, составление рассказа об особенностях 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древне-русской</w:t>
            </w:r>
            <w:proofErr w:type="gram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литературы. Составление простого плана.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Составление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компо-зиционного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плана повести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пробудить интерес к родной истории; познакомить с древнерусской литературой.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охарактеризовать героев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07.10.</w:t>
            </w:r>
          </w:p>
        </w:tc>
      </w:tr>
      <w:tr w:rsidR="00710246" w:rsidRPr="0073504C" w:rsidTr="00710246">
        <w:trPr>
          <w:cantSplit/>
          <w:trHeight w:val="39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Русские поэты о Доне 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 часов)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Донской край в творчестве русских поэтов.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поэтики стихотворе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ния (роль тропов, ритмика). Выявление поэтической идеи стихотворения. Выра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зительное чтение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Чтение наизусть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творчества великих русских писателей о Донском крае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Выучить наизусть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14.10.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Русские поэты о Доне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.(</w:t>
            </w:r>
            <w:proofErr w:type="spellStart"/>
            <w:proofErr w:type="gram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И.С.Никитин,Н.П.Огарёв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и др.)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поэтики стихотворе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ния (роль тропов, ритмика). Выявление поэтической идеи стихотворения. Выра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зительное чтение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Чтение наизусть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творчества великих русских писателей о Донском крае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21.10.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Тема донской степи в поэзии. К.Д.Бальмонт «Ковыль»,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Е.А.Долматовский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«Сенокос».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 стихо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творения. Определение по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этической идеи стихотворе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ния. Анализ пейзажных зари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совок, поэтический прием 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Чтение наизусть стихо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творения одного по вы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бору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11.11.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Родная земля в творчестве донских поэтов.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чтение. Выяв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Подбор стихотворений о Доне для сборника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 стихотворений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18.11.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Великая Отечественная война в стихотворениях донских поэтов.    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чтение. Выяв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ление внутреннего состояния лирического героя и способов его выражения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Подбор стихотворений о Доне для сборника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Выучить наизусть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25.11.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Проза донских писателей  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( </w:t>
            </w:r>
            <w:proofErr w:type="gramEnd"/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23 часа)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М.А.Шолохов «Жеребенок»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Пересказ с элементами комментария. Анализ эпизодов: средства создания образов и характеристики героев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Сочинение- миниатюра «Смысл названия рассказа»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02.12.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Люди и животные в повести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А.А.Коркищенко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«Старая лошадь Зина».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пересказ. Ана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лиз эпизодов: средства соз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дания образов и характери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ответ на вопрос «Что я узнал о жизни собаки?»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Знание творчества великих русских писателей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Охарактеризовать героя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09.12.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А.А.Коркищенко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«Старая лошадь Зина». Сражение у ерика.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Сжатый комментированный, близкий к тексту пересказ. Выразительное чтение по ролям. Выявление авторского отношения к героям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16.12.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А.А.Коркищенко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«Старая лошадь Зина». История дружбы.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Урок-размышле</w:t>
            </w:r>
            <w:proofErr w:type="spellEnd"/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ние</w:t>
            </w:r>
            <w:proofErr w:type="spellEnd"/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 эпизодов: средства создания образов и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характери-стики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написание сочинения-миниатюры «Если бы я оказался на месте Федьки…»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теоретического материала курса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Составить письменный рассказ о герое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23.12.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Жизнь и судьба А.П.Чехова. Заочная (виртуальная) экскурсия по чеховским местам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Урок-презентация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 о писателе, используя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до-полнительныема-териалы</w:t>
            </w:r>
            <w:proofErr w:type="spellEnd"/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рассказ о писателе, используя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до-полнительныема-териалы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Знать факты биографии А. П. Чехова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сообщение об А.Чехове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30.12.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А.П.Чехов «Ванька».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Характеристика героя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лиз эпизодов: средства соз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дания образов и характери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ответ на вопрос «Что я узнал о жизни Ваньки?»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Знание творчества великих русских писателей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Охарактеризовать героя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13.01.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Творческая биография И.Д.Василенко. «Артёмка в цирке»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чтения и изучения произведения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факты биографии писателя.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рассказ о писателе, используя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до-полнительныема-териалы</w:t>
            </w:r>
            <w:proofErr w:type="spellEnd"/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20.01.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И.Д.Василенко «Артёмка в цирке».  Сюжет и герои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пересказ. Ана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лиз эпизодов: средства соз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дания образов и характери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ответ на вопрос «Что я узнал о герое повести»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пересказ эпизодов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27.01.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И.Д.Василенко «Артёмка в цирке». Характеристика героев повести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 эпизодов: средства создания образов и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характери-стики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Охарактеризовать героя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03.02.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Творческая работа.</w:t>
            </w: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Рассказ о герое. И.Д.Василенко «Артёмка в цирке».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пересказ, анализ. Выявление роли иллюстра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ций в раскрытии идеи произ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ведения. Выборочный пере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Творческая работа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 творческую работу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10.02.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А.С.Серафимович «Маленький шахтер»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Выборочное выразительное чтение.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вопросы по тексту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17.02.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темы и характеристики образов рассказа «Маленький шахтер»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Сочинение- миниатюра «Смысл названия рассказа»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иллюстрации к рассказу.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24.02.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Краткие сведения о 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писателе П.Н.Яковлев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«Первый ученик».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 с элементами комментария. Характеристика главного героя.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Краткий </w:t>
            </w:r>
            <w:proofErr w:type="spellStart"/>
            <w:proofErr w:type="gram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выбо-рочный</w:t>
            </w:r>
            <w:proofErr w:type="spellEnd"/>
            <w:proofErr w:type="gram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пересказ,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рас-сказ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Составить письменный рассказ о героях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03.03.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П.Н. Яковлев «Первый ученик»  (главы из повести).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чтение, выявление особенностей речевой характеристики героя, определение авторской позиции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Краткий выборочный пересказ, рассказ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пересказ главы и повести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10.03.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Дм.И.Петров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«Повесть о моей юности». Знакомство с героем.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Письменный ответ на вопрос «Чем мне запом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нился главный герой повести?»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Составить письменный рассказ о герое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17.03.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Краткие сведения о писателе. Б.В. Изюмский. «Алые погоны».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закрепления изученного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пересказ. Ана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лиз эпизодов: средства соз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дания образов и характери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Краткий </w:t>
            </w:r>
            <w:proofErr w:type="spellStart"/>
            <w:proofErr w:type="gram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выбо-рочный</w:t>
            </w:r>
            <w:proofErr w:type="spellEnd"/>
            <w:proofErr w:type="gram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пересказ,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рас-сказ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пересказ эпизодов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341AD3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24.03.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Герои романа «Алые погоны». Б.В. Изюмский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Урок-диалог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пересказ. Ана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лиз эпизодов: средства соз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дания образов и характери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стики героев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Краткий </w:t>
            </w:r>
            <w:proofErr w:type="spellStart"/>
            <w:proofErr w:type="gram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выбо-рочный</w:t>
            </w:r>
            <w:proofErr w:type="spellEnd"/>
            <w:proofErr w:type="gram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пересказ,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рас-сказ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герое по плану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Подготовить иллюстрации к рассказу.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07.04.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В.А.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Закруткин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«Подсолнух». Сюжет и герои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Выборочное выразительное чтение.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образа – персонажа с опорой на средства создания образа.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Составить цитатный план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14.04.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Творческая работа</w:t>
            </w: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по рассказу В.А.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Закруткина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«Подсолнух».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Подробный пересказ, анализ. Выборочный пере</w:t>
            </w: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сказ.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Творческая работа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 творческую работу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21.04.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Жизнь и творчество писателя. А.И.Солженицын «Крохотки».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Выразительное чтение. Выявление авторского отношения к героям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Подготовить иллюстрации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28.04.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Сюжет и герои рассказа.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В.А.Шанковал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«Мачеха»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Сжатый комментированный, близкий к тексту пересказ.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Составить цитатный план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05.05.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В.А.Шанковал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«Мачеха». Представление о героях рассказа.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Урок-размышление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Сжатый комментированный, близкий к тексту пересказ. Выразительное чтение по ролям.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книгой, чтение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писателей-классиков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Охарактеризовать героев рассказа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12.05.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Урок-игра «По дорогам героев любимых произведений».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контроля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теста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Творческая работа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теоретического материала курса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19.05.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Литературное краеведение (1 час)</w:t>
            </w:r>
          </w:p>
        </w:tc>
      </w:tr>
      <w:tr w:rsidR="00710246" w:rsidRPr="00710246" w:rsidTr="00710246">
        <w:trPr>
          <w:cantSplit/>
          <w:trHeight w:val="3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Донские писатели-краеведы В.С.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Моложавенко</w:t>
            </w:r>
            <w:proofErr w:type="spellEnd"/>
            <w:r w:rsidRPr="007102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 xml:space="preserve"> о пребывании поэта на Дону и жизненных  истоках его произведений.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Урок усвоения новых знаний</w:t>
            </w:r>
          </w:p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Рассказ о пребывании А.С.Пушкина на донской земле и жизненных истоках его произведений(по работам </w:t>
            </w:r>
            <w:proofErr w:type="spell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писателя-краеведаВ</w:t>
            </w:r>
            <w:proofErr w:type="gramStart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.М</w:t>
            </w:r>
            <w:proofErr w:type="gramEnd"/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оложавенко</w:t>
            </w:r>
            <w:proofErr w:type="spellEnd"/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 по вопросам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102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писателей Дона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10246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246" w:rsidRPr="00710246" w:rsidRDefault="007C4C00" w:rsidP="00710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26.05.</w:t>
            </w:r>
          </w:p>
        </w:tc>
      </w:tr>
    </w:tbl>
    <w:p w:rsidR="00710246" w:rsidRPr="00710246" w:rsidRDefault="00710246" w:rsidP="007102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710246" w:rsidRPr="00710246" w:rsidRDefault="00710246" w:rsidP="007102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710246" w:rsidRPr="00710246" w:rsidRDefault="00710246" w:rsidP="007102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710246" w:rsidRPr="00710246" w:rsidRDefault="00710246" w:rsidP="007102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710246" w:rsidRPr="00710246" w:rsidRDefault="00710246" w:rsidP="007102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710246" w:rsidRDefault="00710246" w:rsidP="004A6AFA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710246" w:rsidSect="004A6AFA">
          <w:pgSz w:w="16383" w:h="11906" w:orient="landscape"/>
          <w:pgMar w:top="851" w:right="1134" w:bottom="1701" w:left="1134" w:header="720" w:footer="720" w:gutter="0"/>
          <w:cols w:space="720"/>
        </w:sectPr>
      </w:pPr>
    </w:p>
    <w:p w:rsid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ru-RU" w:eastAsia="ru-RU"/>
        </w:rPr>
      </w:pPr>
      <w:r w:rsidRPr="004A6AFA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 w:hint="eastAsia"/>
          <w:lang w:val="ru-RU" w:eastAsia="ru-RU"/>
        </w:rPr>
        <w:t>УМКподанномупредметупредставленследующимобразом</w:t>
      </w:r>
      <w:r w:rsidRPr="004A6AFA">
        <w:rPr>
          <w:rFonts w:ascii="Times New Roman" w:eastAsia="Times New Roman" w:hAnsi="Times New Roman" w:cs="Times New Roman"/>
          <w:lang w:val="ru-RU" w:eastAsia="ru-RU"/>
        </w:rPr>
        <w:t>: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>1.</w:t>
      </w: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Литература Дона. Хрестоматия для чтения в 5-7 классах. Ростов-на-Дону. ЗАО «Книга», 2005г.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A6A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2.Литература Дона. Хрестоматия для чтения в 8-9 классах. Ростов-на-Дону. ЗАО «Книга», 2005г.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>3.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 xml:space="preserve"> «</w:t>
      </w:r>
      <w:proofErr w:type="spellStart"/>
      <w:r w:rsidRPr="004A6AFA">
        <w:rPr>
          <w:rFonts w:ascii="Times New Roman" w:eastAsia="Times New Roman" w:hAnsi="Times New Roman" w:cs="Times New Roman" w:hint="eastAsia"/>
          <w:lang w:val="ru-RU" w:eastAsia="ru-RU"/>
        </w:rPr>
        <w:t>Крайроднойвхудожественнойлитературе</w:t>
      </w:r>
      <w:proofErr w:type="spellEnd"/>
      <w:r w:rsidRPr="004A6AFA">
        <w:rPr>
          <w:rFonts w:ascii="Times New Roman" w:eastAsia="Times New Roman" w:hAnsi="Times New Roman" w:cs="Times New Roman" w:hint="eastAsia"/>
          <w:lang w:val="ru-RU" w:eastAsia="ru-RU"/>
        </w:rPr>
        <w:t>»</w:t>
      </w:r>
      <w:proofErr w:type="spellStart"/>
      <w:r w:rsidRPr="004A6AFA">
        <w:rPr>
          <w:rFonts w:ascii="Times New Roman" w:eastAsia="Times New Roman" w:hAnsi="Times New Roman" w:cs="Times New Roman" w:hint="eastAsia"/>
          <w:lang w:val="ru-RU" w:eastAsia="ru-RU"/>
        </w:rPr>
        <w:t>НебратенкоВ</w:t>
      </w:r>
      <w:r w:rsidRPr="004A6AFA">
        <w:rPr>
          <w:rFonts w:ascii="Times New Roman" w:eastAsia="Times New Roman" w:hAnsi="Times New Roman" w:cs="Times New Roman"/>
          <w:lang w:val="ru-RU" w:eastAsia="ru-RU"/>
        </w:rPr>
        <w:t>.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Б</w:t>
      </w:r>
      <w:proofErr w:type="spellEnd"/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ЯцыкВ</w:t>
      </w:r>
      <w:r w:rsidRPr="004A6AFA">
        <w:rPr>
          <w:rFonts w:ascii="Times New Roman" w:eastAsia="Times New Roman" w:hAnsi="Times New Roman" w:cs="Times New Roman"/>
          <w:lang w:val="ru-RU" w:eastAsia="ru-RU"/>
        </w:rPr>
        <w:t>.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Д</w:t>
      </w: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Учебноепособиедляуч</w:t>
      </w:r>
      <w:r w:rsidRPr="004A6AFA">
        <w:rPr>
          <w:rFonts w:ascii="Times New Roman" w:eastAsia="Times New Roman" w:hAnsi="Times New Roman" w:cs="Times New Roman"/>
          <w:lang w:val="ru-RU" w:eastAsia="ru-RU"/>
        </w:rPr>
        <w:t>-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ся</w:t>
      </w: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 7-8 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классовобщеобразовательнойшколы</w:t>
      </w: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Ростов</w:t>
      </w:r>
      <w:r w:rsidRPr="004A6AFA">
        <w:rPr>
          <w:rFonts w:ascii="Times New Roman" w:eastAsia="Times New Roman" w:hAnsi="Times New Roman" w:cs="Times New Roman"/>
          <w:lang w:val="ru-RU" w:eastAsia="ru-RU"/>
        </w:rPr>
        <w:t>-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на</w:t>
      </w:r>
      <w:r w:rsidRPr="004A6AFA">
        <w:rPr>
          <w:rFonts w:ascii="Times New Roman" w:eastAsia="Times New Roman" w:hAnsi="Times New Roman" w:cs="Times New Roman"/>
          <w:lang w:val="ru-RU" w:eastAsia="ru-RU"/>
        </w:rPr>
        <w:t>-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Дону</w:t>
      </w: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Изд</w:t>
      </w: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. 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«БАРО</w:t>
      </w:r>
      <w:r w:rsidRPr="004A6AFA">
        <w:rPr>
          <w:rFonts w:ascii="Times New Roman" w:eastAsia="Times New Roman" w:hAnsi="Times New Roman" w:cs="Times New Roman"/>
          <w:lang w:val="ru-RU" w:eastAsia="ru-RU"/>
        </w:rPr>
        <w:t>-</w:t>
      </w:r>
      <w:r w:rsidRPr="004A6AFA">
        <w:rPr>
          <w:rFonts w:ascii="Times New Roman" w:eastAsia="Times New Roman" w:hAnsi="Times New Roman" w:cs="Times New Roman" w:hint="eastAsia"/>
          <w:lang w:val="ru-RU" w:eastAsia="ru-RU"/>
        </w:rPr>
        <w:t>ПРЕСС»</w:t>
      </w:r>
      <w:r w:rsidRPr="004A6AFA">
        <w:rPr>
          <w:rFonts w:ascii="Times New Roman" w:eastAsia="Times New Roman" w:hAnsi="Times New Roman" w:cs="Times New Roman"/>
          <w:lang w:val="ru-RU" w:eastAsia="ru-RU"/>
        </w:rPr>
        <w:t>,2004.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4.Программно-методический материал 5-9 </w:t>
      </w:r>
      <w:proofErr w:type="spellStart"/>
      <w:r w:rsidRPr="004A6AFA">
        <w:rPr>
          <w:rFonts w:ascii="Times New Roman" w:eastAsia="Times New Roman" w:hAnsi="Times New Roman" w:cs="Times New Roman"/>
          <w:lang w:val="ru-RU" w:eastAsia="ru-RU"/>
        </w:rPr>
        <w:t>кл</w:t>
      </w:r>
      <w:proofErr w:type="spellEnd"/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. Составители: Л.В.Куприянова, Т.И.Павлова, </w:t>
      </w:r>
      <w:proofErr w:type="spellStart"/>
      <w:r w:rsidRPr="004A6AFA">
        <w:rPr>
          <w:rFonts w:ascii="Times New Roman" w:eastAsia="Times New Roman" w:hAnsi="Times New Roman" w:cs="Times New Roman"/>
          <w:lang w:val="ru-RU" w:eastAsia="ru-RU"/>
        </w:rPr>
        <w:t>И.Р.Ратке</w:t>
      </w:r>
      <w:proofErr w:type="spellEnd"/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4A6AFA">
        <w:rPr>
          <w:rFonts w:ascii="Times New Roman" w:eastAsia="Times New Roman" w:hAnsi="Times New Roman" w:cs="Times New Roman"/>
          <w:lang w:val="ru-RU" w:eastAsia="ru-RU"/>
        </w:rPr>
        <w:t>В.Я.Рыбникова.Ростов-на-Дону</w:t>
      </w:r>
      <w:proofErr w:type="spellEnd"/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 2008.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>5. Интернет-ресурсы.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 xml:space="preserve">6. «М. Шолохов. Страницы биографии». 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>7.Долгачёв И.Г. Язык земли родного края. - Волгоград,</w:t>
      </w:r>
    </w:p>
    <w:p w:rsidR="004A6AFA" w:rsidRPr="004A6AFA" w:rsidRDefault="004A6AFA" w:rsidP="004A6AFA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A6AFA">
        <w:rPr>
          <w:rFonts w:ascii="Times New Roman" w:eastAsia="Times New Roman" w:hAnsi="Times New Roman" w:cs="Times New Roman"/>
          <w:lang w:val="ru-RU" w:eastAsia="ru-RU"/>
        </w:rPr>
        <w:t>8.Долгачев, И. Г. Язык земли родного края. - Волгоград, 1989. Стародуб, К. Литературное краеведение в школе. - М.: Дрофа, 2003.</w:t>
      </w:r>
    </w:p>
    <w:p w:rsidR="004A6AFA" w:rsidRDefault="004A6AFA" w:rsidP="004A6AFA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71267" w:rsidRPr="004A6AFA" w:rsidRDefault="004A6AFA" w:rsidP="004A6AFA">
      <w:pPr>
        <w:tabs>
          <w:tab w:val="left" w:pos="1485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bookmarkEnd w:id="5"/>
    </w:p>
    <w:sectPr w:rsidR="00571267" w:rsidRPr="004A6AFA" w:rsidSect="000607D5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246" w:rsidRDefault="00710246" w:rsidP="000E408F">
      <w:pPr>
        <w:spacing w:after="0" w:line="240" w:lineRule="auto"/>
      </w:pPr>
      <w:r>
        <w:separator/>
      </w:r>
    </w:p>
  </w:endnote>
  <w:endnote w:type="continuationSeparator" w:id="1">
    <w:p w:rsidR="00710246" w:rsidRDefault="00710246" w:rsidP="000E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975476"/>
      <w:docPartObj>
        <w:docPartGallery w:val="Page Numbers (Bottom of Page)"/>
        <w:docPartUnique/>
      </w:docPartObj>
    </w:sdtPr>
    <w:sdtContent>
      <w:p w:rsidR="00710246" w:rsidRDefault="00DC2CC6">
        <w:pPr>
          <w:pStyle w:val="ae"/>
          <w:jc w:val="right"/>
        </w:pPr>
        <w:r>
          <w:fldChar w:fldCharType="begin"/>
        </w:r>
        <w:r w:rsidR="00710246">
          <w:instrText>PAGE   \* MERGEFORMAT</w:instrText>
        </w:r>
        <w:r>
          <w:fldChar w:fldCharType="separate"/>
        </w:r>
        <w:r w:rsidR="0073504C" w:rsidRPr="0073504C">
          <w:rPr>
            <w:noProof/>
            <w:lang w:val="ru-RU"/>
          </w:rPr>
          <w:t>22</w:t>
        </w:r>
        <w:r>
          <w:fldChar w:fldCharType="end"/>
        </w:r>
      </w:p>
    </w:sdtContent>
  </w:sdt>
  <w:p w:rsidR="00710246" w:rsidRDefault="0071024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246" w:rsidRDefault="00710246" w:rsidP="000E408F">
      <w:pPr>
        <w:spacing w:after="0" w:line="240" w:lineRule="auto"/>
      </w:pPr>
      <w:r>
        <w:separator/>
      </w:r>
    </w:p>
  </w:footnote>
  <w:footnote w:type="continuationSeparator" w:id="1">
    <w:p w:rsidR="00710246" w:rsidRDefault="00710246" w:rsidP="000E4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16D"/>
    <w:multiLevelType w:val="hybridMultilevel"/>
    <w:tmpl w:val="CC86A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F5215"/>
    <w:multiLevelType w:val="multilevel"/>
    <w:tmpl w:val="5DE8E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484525"/>
    <w:multiLevelType w:val="multilevel"/>
    <w:tmpl w:val="E2A0B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7172E8"/>
    <w:multiLevelType w:val="hybridMultilevel"/>
    <w:tmpl w:val="E6DC4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9B003B"/>
    <w:multiLevelType w:val="multilevel"/>
    <w:tmpl w:val="05723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91B6E"/>
    <w:multiLevelType w:val="multilevel"/>
    <w:tmpl w:val="EF260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F438FE"/>
    <w:multiLevelType w:val="multilevel"/>
    <w:tmpl w:val="32AE8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F35295"/>
    <w:multiLevelType w:val="multilevel"/>
    <w:tmpl w:val="E8548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A43E4B"/>
    <w:multiLevelType w:val="hybridMultilevel"/>
    <w:tmpl w:val="DB4A38FE"/>
    <w:lvl w:ilvl="0" w:tplc="73945C3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12533BC"/>
    <w:multiLevelType w:val="multilevel"/>
    <w:tmpl w:val="C8CCF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DF011D"/>
    <w:multiLevelType w:val="multilevel"/>
    <w:tmpl w:val="B9AA5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AB05B4"/>
    <w:multiLevelType w:val="multilevel"/>
    <w:tmpl w:val="F95E2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D401BA"/>
    <w:multiLevelType w:val="multilevel"/>
    <w:tmpl w:val="E31AF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6C070F"/>
    <w:multiLevelType w:val="hybridMultilevel"/>
    <w:tmpl w:val="09D458A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E93FD4"/>
    <w:multiLevelType w:val="hybridMultilevel"/>
    <w:tmpl w:val="F2E6F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C2B59"/>
    <w:multiLevelType w:val="multilevel"/>
    <w:tmpl w:val="780E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EE410E"/>
    <w:multiLevelType w:val="multilevel"/>
    <w:tmpl w:val="F22AB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C55DAD"/>
    <w:multiLevelType w:val="multilevel"/>
    <w:tmpl w:val="FC329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8515CA"/>
    <w:multiLevelType w:val="multilevel"/>
    <w:tmpl w:val="1D906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311AC9"/>
    <w:multiLevelType w:val="multilevel"/>
    <w:tmpl w:val="B1885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2F142D"/>
    <w:multiLevelType w:val="hybridMultilevel"/>
    <w:tmpl w:val="8C342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C7BC9"/>
    <w:multiLevelType w:val="hybridMultilevel"/>
    <w:tmpl w:val="B7B40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F5C2A"/>
    <w:multiLevelType w:val="multilevel"/>
    <w:tmpl w:val="26EEB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895EC8"/>
    <w:multiLevelType w:val="hybridMultilevel"/>
    <w:tmpl w:val="F9C8038E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05025F"/>
    <w:multiLevelType w:val="multilevel"/>
    <w:tmpl w:val="65A85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2A2EA0"/>
    <w:multiLevelType w:val="hybridMultilevel"/>
    <w:tmpl w:val="C4020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EF1A1E"/>
    <w:multiLevelType w:val="multilevel"/>
    <w:tmpl w:val="606ED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430C4A"/>
    <w:multiLevelType w:val="multilevel"/>
    <w:tmpl w:val="52B8A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D37A25"/>
    <w:multiLevelType w:val="multilevel"/>
    <w:tmpl w:val="59769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CE00F7"/>
    <w:multiLevelType w:val="multilevel"/>
    <w:tmpl w:val="47DA0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C81FC2"/>
    <w:multiLevelType w:val="multilevel"/>
    <w:tmpl w:val="03F29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057015"/>
    <w:multiLevelType w:val="hybridMultilevel"/>
    <w:tmpl w:val="6DDADA48"/>
    <w:lvl w:ilvl="0" w:tplc="D130A09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EF7449"/>
    <w:multiLevelType w:val="multilevel"/>
    <w:tmpl w:val="B92C5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27"/>
  </w:num>
  <w:num w:numId="4">
    <w:abstractNumId w:val="17"/>
  </w:num>
  <w:num w:numId="5">
    <w:abstractNumId w:val="26"/>
  </w:num>
  <w:num w:numId="6">
    <w:abstractNumId w:val="9"/>
  </w:num>
  <w:num w:numId="7">
    <w:abstractNumId w:val="29"/>
  </w:num>
  <w:num w:numId="8">
    <w:abstractNumId w:val="30"/>
  </w:num>
  <w:num w:numId="9">
    <w:abstractNumId w:val="5"/>
  </w:num>
  <w:num w:numId="10">
    <w:abstractNumId w:val="2"/>
  </w:num>
  <w:num w:numId="11">
    <w:abstractNumId w:val="15"/>
  </w:num>
  <w:num w:numId="12">
    <w:abstractNumId w:val="24"/>
  </w:num>
  <w:num w:numId="13">
    <w:abstractNumId w:val="11"/>
  </w:num>
  <w:num w:numId="14">
    <w:abstractNumId w:val="19"/>
  </w:num>
  <w:num w:numId="15">
    <w:abstractNumId w:val="22"/>
  </w:num>
  <w:num w:numId="16">
    <w:abstractNumId w:val="4"/>
  </w:num>
  <w:num w:numId="17">
    <w:abstractNumId w:val="18"/>
  </w:num>
  <w:num w:numId="18">
    <w:abstractNumId w:val="1"/>
  </w:num>
  <w:num w:numId="19">
    <w:abstractNumId w:val="28"/>
  </w:num>
  <w:num w:numId="20">
    <w:abstractNumId w:val="16"/>
  </w:num>
  <w:num w:numId="21">
    <w:abstractNumId w:val="12"/>
  </w:num>
  <w:num w:numId="22">
    <w:abstractNumId w:val="10"/>
  </w:num>
  <w:num w:numId="23">
    <w:abstractNumId w:val="32"/>
  </w:num>
  <w:num w:numId="24">
    <w:abstractNumId w:val="8"/>
  </w:num>
  <w:num w:numId="25">
    <w:abstractNumId w:val="0"/>
  </w:num>
  <w:num w:numId="26">
    <w:abstractNumId w:val="13"/>
  </w:num>
  <w:num w:numId="27">
    <w:abstractNumId w:val="21"/>
  </w:num>
  <w:num w:numId="28">
    <w:abstractNumId w:val="3"/>
  </w:num>
  <w:num w:numId="29">
    <w:abstractNumId w:val="25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1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0E0"/>
    <w:rsid w:val="00003FEF"/>
    <w:rsid w:val="000607D5"/>
    <w:rsid w:val="000E408F"/>
    <w:rsid w:val="001072AD"/>
    <w:rsid w:val="001671F6"/>
    <w:rsid w:val="001F117B"/>
    <w:rsid w:val="00214429"/>
    <w:rsid w:val="002A70B6"/>
    <w:rsid w:val="00341AD3"/>
    <w:rsid w:val="00372123"/>
    <w:rsid w:val="00484231"/>
    <w:rsid w:val="004852FB"/>
    <w:rsid w:val="004A6AFA"/>
    <w:rsid w:val="004B1C9B"/>
    <w:rsid w:val="004C2316"/>
    <w:rsid w:val="004C7BC3"/>
    <w:rsid w:val="004D4CC0"/>
    <w:rsid w:val="00571267"/>
    <w:rsid w:val="005F4A05"/>
    <w:rsid w:val="0061728E"/>
    <w:rsid w:val="00686FF2"/>
    <w:rsid w:val="006B15D9"/>
    <w:rsid w:val="006F1625"/>
    <w:rsid w:val="007052F2"/>
    <w:rsid w:val="00710246"/>
    <w:rsid w:val="00733375"/>
    <w:rsid w:val="0073504C"/>
    <w:rsid w:val="00753416"/>
    <w:rsid w:val="007915E4"/>
    <w:rsid w:val="007B5ACA"/>
    <w:rsid w:val="007C4C00"/>
    <w:rsid w:val="00915BC9"/>
    <w:rsid w:val="009865F6"/>
    <w:rsid w:val="009B681D"/>
    <w:rsid w:val="00A10073"/>
    <w:rsid w:val="00A1313B"/>
    <w:rsid w:val="00A93D1A"/>
    <w:rsid w:val="00B220D0"/>
    <w:rsid w:val="00B26B5E"/>
    <w:rsid w:val="00B32BEE"/>
    <w:rsid w:val="00B80CB1"/>
    <w:rsid w:val="00BB769F"/>
    <w:rsid w:val="00D82FA3"/>
    <w:rsid w:val="00DB1100"/>
    <w:rsid w:val="00DB50AC"/>
    <w:rsid w:val="00DC2470"/>
    <w:rsid w:val="00DC2CC6"/>
    <w:rsid w:val="00E43C7E"/>
    <w:rsid w:val="00E441CF"/>
    <w:rsid w:val="00F066AA"/>
    <w:rsid w:val="00F100E0"/>
    <w:rsid w:val="00F5259C"/>
    <w:rsid w:val="00F9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2CC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2C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E4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408F"/>
  </w:style>
  <w:style w:type="paragraph" w:styleId="af0">
    <w:name w:val="No Spacing"/>
    <w:uiPriority w:val="1"/>
    <w:qFormat/>
    <w:rsid w:val="00753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1">
    <w:name w:val="Основной текст + Полужирный"/>
    <w:basedOn w:val="a0"/>
    <w:rsid w:val="007534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3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10B7A-32C1-496F-8F61-70D5E0A2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22</Pages>
  <Words>6442</Words>
  <Characters>36724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2023-09-12T16:22:00Z</dcterms:created>
  <dcterms:modified xsi:type="dcterms:W3CDTF">2025-09-07T06:47:00Z</dcterms:modified>
</cp:coreProperties>
</file>